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E" w:rsidRPr="00241B5E" w:rsidRDefault="00241B5E" w:rsidP="00241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24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1B5E" w:rsidRDefault="00241B5E" w:rsidP="00241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</w:t>
      </w:r>
      <w:r w:rsidR="00B447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образования от  11.10.2022  г. № 566</w:t>
      </w:r>
    </w:p>
    <w:p w:rsidR="00241B5E" w:rsidRPr="00241B5E" w:rsidRDefault="00241B5E" w:rsidP="00241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EC" w:rsidRPr="00241B5E" w:rsidRDefault="00645BEC" w:rsidP="0024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1B5E" w:rsidRDefault="00645BEC" w:rsidP="0024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E">
        <w:rPr>
          <w:rFonts w:ascii="Times New Roman" w:hAnsi="Times New Roman" w:cs="Times New Roman"/>
          <w:b/>
          <w:sz w:val="28"/>
          <w:szCs w:val="28"/>
        </w:rPr>
        <w:t>о профессиональном конкурсе</w:t>
      </w:r>
    </w:p>
    <w:p w:rsidR="00645BEC" w:rsidRPr="00241B5E" w:rsidRDefault="00645BEC" w:rsidP="0024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E">
        <w:rPr>
          <w:rFonts w:ascii="Times New Roman" w:hAnsi="Times New Roman" w:cs="Times New Roman"/>
          <w:b/>
          <w:sz w:val="28"/>
          <w:szCs w:val="28"/>
        </w:rPr>
        <w:t xml:space="preserve"> «Учитель года </w:t>
      </w:r>
      <w:proofErr w:type="spellStart"/>
      <w:r w:rsidR="00B4479F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="00B4479F">
        <w:rPr>
          <w:rFonts w:ascii="Times New Roman" w:hAnsi="Times New Roman" w:cs="Times New Roman"/>
          <w:b/>
          <w:sz w:val="28"/>
          <w:szCs w:val="28"/>
        </w:rPr>
        <w:t xml:space="preserve"> района - 2023</w:t>
      </w:r>
      <w:r w:rsidRPr="00241B5E">
        <w:rPr>
          <w:rFonts w:ascii="Times New Roman" w:hAnsi="Times New Roman" w:cs="Times New Roman"/>
          <w:b/>
          <w:sz w:val="28"/>
          <w:szCs w:val="28"/>
        </w:rPr>
        <w:t>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1.1. Настоящее Положение о профессиональном конкурсе «Учитель года </w:t>
      </w:r>
      <w:proofErr w:type="spellStart"/>
      <w:r w:rsidR="00241B5E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B4479F">
        <w:rPr>
          <w:rFonts w:ascii="Times New Roman" w:hAnsi="Times New Roman" w:cs="Times New Roman"/>
          <w:sz w:val="28"/>
          <w:szCs w:val="28"/>
        </w:rPr>
        <w:t xml:space="preserve"> района - 2023</w:t>
      </w:r>
      <w:r w:rsidRPr="00645BEC">
        <w:rPr>
          <w:rFonts w:ascii="Times New Roman" w:hAnsi="Times New Roman" w:cs="Times New Roman"/>
          <w:sz w:val="28"/>
          <w:szCs w:val="28"/>
        </w:rPr>
        <w:t xml:space="preserve">» (далее – Положение) разработано в соответствии с </w:t>
      </w:r>
      <w:r w:rsidR="00241B5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41B5E" w:rsidRPr="00645BEC">
        <w:rPr>
          <w:rFonts w:ascii="Times New Roman" w:hAnsi="Times New Roman" w:cs="Times New Roman"/>
          <w:sz w:val="28"/>
          <w:szCs w:val="28"/>
        </w:rPr>
        <w:t xml:space="preserve">о профессиональном конкурсе </w:t>
      </w:r>
      <w:r w:rsidR="00241B5E" w:rsidRPr="006240FE">
        <w:rPr>
          <w:rFonts w:ascii="Times New Roman" w:hAnsi="Times New Roman" w:cs="Times New Roman"/>
          <w:b/>
          <w:sz w:val="28"/>
          <w:szCs w:val="28"/>
        </w:rPr>
        <w:t>«Учитель года Республики Алтай</w:t>
      </w:r>
      <w:r w:rsidR="00B4479F">
        <w:rPr>
          <w:rFonts w:ascii="Times New Roman" w:hAnsi="Times New Roman" w:cs="Times New Roman"/>
          <w:b/>
          <w:sz w:val="28"/>
          <w:szCs w:val="28"/>
        </w:rPr>
        <w:t>-2022</w:t>
      </w:r>
      <w:r w:rsidR="00241B5E" w:rsidRPr="006240FE">
        <w:rPr>
          <w:rFonts w:ascii="Times New Roman" w:hAnsi="Times New Roman" w:cs="Times New Roman"/>
          <w:b/>
          <w:sz w:val="28"/>
          <w:szCs w:val="28"/>
        </w:rPr>
        <w:t>»</w:t>
      </w:r>
      <w:r w:rsidR="006240FE" w:rsidRPr="006240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40FE">
        <w:rPr>
          <w:rFonts w:ascii="Times New Roman" w:hAnsi="Times New Roman" w:cs="Times New Roman"/>
          <w:sz w:val="28"/>
          <w:szCs w:val="28"/>
        </w:rPr>
        <w:t xml:space="preserve">Профессиональный конкурс  будет проходить </w:t>
      </w:r>
      <w:r w:rsidR="006240FE" w:rsidRPr="006240FE">
        <w:rPr>
          <w:rFonts w:ascii="Times New Roman" w:hAnsi="Times New Roman" w:cs="Times New Roman"/>
          <w:b/>
          <w:sz w:val="28"/>
          <w:szCs w:val="28"/>
        </w:rPr>
        <w:t>в очном формате.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1.2. Положение определяет порядок проведения, сроки, требования к составу участников, предоставлению материалов, формирование жюри, конкурсные мероприятия, включая отбор победителя, призеров и лауреатов</w:t>
      </w:r>
      <w:r w:rsidR="00241B5E">
        <w:rPr>
          <w:rFonts w:ascii="Times New Roman" w:hAnsi="Times New Roman" w:cs="Times New Roman"/>
          <w:sz w:val="28"/>
          <w:szCs w:val="28"/>
        </w:rPr>
        <w:t xml:space="preserve">. </w:t>
      </w:r>
      <w:r w:rsidRPr="00645BEC">
        <w:rPr>
          <w:rFonts w:ascii="Times New Roman" w:hAnsi="Times New Roman" w:cs="Times New Roman"/>
          <w:sz w:val="28"/>
          <w:szCs w:val="28"/>
        </w:rPr>
        <w:t>Положение устанавливает перечень документов и материалов, предъявляемых для участия в Конкурсе, структуру конкурсных испытаний, формат их проведения и критерии их оценки.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1.3. Учредителем Конкурса является </w:t>
      </w:r>
      <w:r w:rsidR="00241B5E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«Турочакский район».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2. Цель и задачи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 с учётом требований федеральных государственных образовательных стандартов общего образования (далее - ФГОС) и Федерального Закона «Об образовании в Российской Федерации» от 29 декабря 2012 г. № 273-ФЗ,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  <w:proofErr w:type="gramEnd"/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выявить талантливых педагогов, поддержать их и поощрить;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повысить социальный статус учителей и престиж их профессии;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распространить инновационный педагогический опыт лучших учителей </w:t>
      </w:r>
      <w:proofErr w:type="spellStart"/>
      <w:r w:rsidR="00A84E5F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A84E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 Оргкомитет Конкурса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3.1. Для подготовки и проведения Конкурса создается оргкомитет, к</w:t>
      </w:r>
      <w:r w:rsidR="004D2C21">
        <w:rPr>
          <w:rFonts w:ascii="Times New Roman" w:hAnsi="Times New Roman" w:cs="Times New Roman"/>
          <w:sz w:val="28"/>
          <w:szCs w:val="28"/>
        </w:rPr>
        <w:t>оторый состоит из председателя,</w:t>
      </w:r>
      <w:r w:rsidRPr="00645BEC">
        <w:rPr>
          <w:rFonts w:ascii="Times New Roman" w:hAnsi="Times New Roman" w:cs="Times New Roman"/>
          <w:sz w:val="28"/>
          <w:szCs w:val="28"/>
        </w:rPr>
        <w:t xml:space="preserve"> ответственного секретаря и членов.</w:t>
      </w:r>
    </w:p>
    <w:p w:rsidR="00645BEC" w:rsidRPr="00645BEC" w:rsidRDefault="00645BEC" w:rsidP="004D2C21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 xml:space="preserve">3.2. Состав оргкомитета ежегодно утверждается приказом </w:t>
      </w:r>
      <w:r w:rsidR="004D2C21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«Турочакский район»</w:t>
      </w:r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3.3. К полномочиям оргкомитета относятся: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порядка проведения, места и даты проведения Конкурса;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конкурсных мероприятий, критериев оценки конкурсных заданий;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установление требований к оформлению конкурсных материалов, прием и экспертиза материалов, предоставляемых участниками в оргкомитет;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утверждение состава жюри Конкурса и регламент его работы;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порядка регистрации и состава участников Конкурса;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определение порядка финансирования конкурсных мероприятий и церемонии награждения;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организация информационного сопровождения профессионального Конкурса;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разработка сценариев проведения конкурсных мероприятий;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организация торжественной церемонии награждения.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3.4.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</w:t>
      </w:r>
      <w:r w:rsidR="00C1307D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C1307D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4.1. Принять участие в Конкурсе могут педагогические работники </w:t>
      </w:r>
      <w:r w:rsidR="00150994">
        <w:rPr>
          <w:rFonts w:ascii="Times New Roman" w:hAnsi="Times New Roman" w:cs="Times New Roman"/>
          <w:sz w:val="28"/>
          <w:szCs w:val="28"/>
        </w:rPr>
        <w:t>обще</w:t>
      </w:r>
      <w:r w:rsidRPr="00645BE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образовательные программы, независимо от их организационно-правовой формы. </w:t>
      </w:r>
    </w:p>
    <w:p w:rsidR="00645BEC" w:rsidRPr="00645BEC" w:rsidRDefault="00C1307D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45BEC" w:rsidRPr="00645BEC">
        <w:rPr>
          <w:rFonts w:ascii="Times New Roman" w:hAnsi="Times New Roman" w:cs="Times New Roman"/>
          <w:sz w:val="28"/>
          <w:szCs w:val="28"/>
        </w:rPr>
        <w:t>. Возраст участников не ограничивается.</w:t>
      </w:r>
      <w:r w:rsidR="00150994">
        <w:rPr>
          <w:rFonts w:ascii="Times New Roman" w:hAnsi="Times New Roman" w:cs="Times New Roman"/>
          <w:sz w:val="28"/>
          <w:szCs w:val="28"/>
        </w:rPr>
        <w:t xml:space="preserve"> Стаж работы не менее 3х лет.</w:t>
      </w:r>
    </w:p>
    <w:p w:rsid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5. Организация и проведение Конкурса</w:t>
      </w:r>
      <w:r w:rsidR="00471578">
        <w:rPr>
          <w:rFonts w:ascii="Times New Roman" w:hAnsi="Times New Roman" w:cs="Times New Roman"/>
          <w:sz w:val="28"/>
          <w:szCs w:val="28"/>
        </w:rPr>
        <w:t>:</w:t>
      </w:r>
    </w:p>
    <w:p w:rsidR="000525AC" w:rsidRDefault="000525AC" w:rsidP="00052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471578" w:rsidRPr="00323BAD">
        <w:rPr>
          <w:rFonts w:ascii="Times New Roman" w:hAnsi="Times New Roman" w:cs="Times New Roman"/>
          <w:b/>
          <w:sz w:val="28"/>
          <w:szCs w:val="28"/>
        </w:rPr>
        <w:t>Сроки проведения Конкурса: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</w:t>
      </w:r>
      <w:r w:rsidR="007E4DFB">
        <w:rPr>
          <w:rFonts w:ascii="Times New Roman" w:hAnsi="Times New Roman" w:cs="Times New Roman"/>
          <w:sz w:val="28"/>
          <w:szCs w:val="28"/>
        </w:rPr>
        <w:t>30 ноя</w:t>
      </w:r>
      <w:r w:rsidR="00B4479F">
        <w:rPr>
          <w:rFonts w:ascii="Times New Roman" w:hAnsi="Times New Roman" w:cs="Times New Roman"/>
          <w:sz w:val="28"/>
          <w:szCs w:val="28"/>
        </w:rPr>
        <w:t>бря 2022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года – заочный этап, </w:t>
      </w:r>
      <w:r w:rsidR="007E4DFB">
        <w:rPr>
          <w:rFonts w:ascii="Times New Roman" w:hAnsi="Times New Roman" w:cs="Times New Roman"/>
          <w:sz w:val="28"/>
          <w:szCs w:val="28"/>
        </w:rPr>
        <w:t>1-2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</w:t>
      </w:r>
      <w:r w:rsidR="00B4479F">
        <w:rPr>
          <w:rFonts w:ascii="Times New Roman" w:hAnsi="Times New Roman" w:cs="Times New Roman"/>
          <w:sz w:val="28"/>
          <w:szCs w:val="28"/>
        </w:rPr>
        <w:t>декабря 2022</w:t>
      </w:r>
      <w:r w:rsidR="00150994">
        <w:rPr>
          <w:rFonts w:ascii="Times New Roman" w:hAnsi="Times New Roman" w:cs="Times New Roman"/>
          <w:sz w:val="28"/>
          <w:szCs w:val="28"/>
        </w:rPr>
        <w:t xml:space="preserve"> 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года - очный. </w:t>
      </w:r>
      <w:r w:rsidR="00471578" w:rsidRPr="00323B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471578" w:rsidRPr="00323BAD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="00471578" w:rsidRPr="00323BAD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="00471578" w:rsidRPr="00323BAD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="00B4479F">
        <w:rPr>
          <w:rFonts w:ascii="Times New Roman" w:hAnsi="Times New Roman" w:cs="Times New Roman"/>
          <w:sz w:val="28"/>
          <w:szCs w:val="28"/>
        </w:rPr>
        <w:t xml:space="preserve">. 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</w:t>
      </w:r>
      <w:r w:rsidR="00471578" w:rsidRPr="00C1596F">
        <w:rPr>
          <w:rFonts w:ascii="Times New Roman" w:hAnsi="Times New Roman" w:cs="Times New Roman"/>
          <w:b/>
          <w:sz w:val="28"/>
          <w:szCs w:val="28"/>
        </w:rPr>
        <w:t>Конкурс проходит в 2 этапа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: заочный тур и три очных тура. В заочном и в </w:t>
      </w:r>
      <w:r w:rsidR="00B9442E" w:rsidRPr="00323BAD">
        <w:rPr>
          <w:rFonts w:ascii="Times New Roman" w:hAnsi="Times New Roman" w:cs="Times New Roman"/>
          <w:sz w:val="28"/>
          <w:szCs w:val="28"/>
        </w:rPr>
        <w:t>трёх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очных турах принимают</w:t>
      </w:r>
      <w:r w:rsidR="00323BAD" w:rsidRPr="00323BAD">
        <w:rPr>
          <w:rFonts w:ascii="Times New Roman" w:hAnsi="Times New Roman" w:cs="Times New Roman"/>
          <w:sz w:val="28"/>
          <w:szCs w:val="28"/>
        </w:rPr>
        <w:t xml:space="preserve"> участие все конкурсанты. </w:t>
      </w:r>
      <w:r w:rsidR="00471578" w:rsidRPr="00323BAD"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участниками Конкурсных испытаний </w:t>
      </w:r>
      <w:r w:rsidR="00B4479F">
        <w:rPr>
          <w:rFonts w:ascii="Times New Roman" w:hAnsi="Times New Roman" w:cs="Times New Roman"/>
          <w:sz w:val="28"/>
          <w:szCs w:val="28"/>
        </w:rPr>
        <w:t xml:space="preserve">очного этапа </w:t>
      </w:r>
      <w:r w:rsidR="00471578" w:rsidRPr="00323BAD">
        <w:rPr>
          <w:rFonts w:ascii="Times New Roman" w:hAnsi="Times New Roman" w:cs="Times New Roman"/>
          <w:sz w:val="28"/>
          <w:szCs w:val="28"/>
        </w:rPr>
        <w:t>определяется оргкомитетом.</w:t>
      </w:r>
      <w:r w:rsidRPr="00052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5AC" w:rsidRPr="00645BEC" w:rsidRDefault="000525AC" w:rsidP="000525A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Для подготовки конкурсной документации, приема конкурсных материалов от участников и организации проведен</w:t>
      </w:r>
      <w:r>
        <w:rPr>
          <w:rFonts w:ascii="Times New Roman" w:hAnsi="Times New Roman" w:cs="Times New Roman"/>
          <w:sz w:val="28"/>
          <w:szCs w:val="28"/>
        </w:rPr>
        <w:t>ия конкурсных испытаний назначается ответственное лицо за Конкурс.</w:t>
      </w:r>
    </w:p>
    <w:p w:rsidR="00645BEC" w:rsidRPr="002B14EC" w:rsidRDefault="00645BEC" w:rsidP="00EF23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Pr="00EF23A9">
        <w:rPr>
          <w:rFonts w:ascii="Times New Roman" w:hAnsi="Times New Roman" w:cs="Times New Roman"/>
          <w:b/>
          <w:sz w:val="28"/>
          <w:szCs w:val="28"/>
        </w:rPr>
        <w:t>. Заочный тур «</w:t>
      </w:r>
      <w:proofErr w:type="gramStart"/>
      <w:r w:rsidRPr="00EF23A9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gramEnd"/>
      <w:r w:rsidRPr="00EF23A9">
        <w:rPr>
          <w:rFonts w:ascii="Times New Roman" w:hAnsi="Times New Roman" w:cs="Times New Roman"/>
          <w:b/>
          <w:sz w:val="28"/>
          <w:szCs w:val="28"/>
        </w:rPr>
        <w:t xml:space="preserve"> портфолио» включает 2 конкурсных испытания: </w:t>
      </w:r>
      <w:r w:rsidRPr="00772E97">
        <w:rPr>
          <w:rFonts w:ascii="Times New Roman" w:hAnsi="Times New Roman" w:cs="Times New Roman"/>
          <w:sz w:val="28"/>
          <w:szCs w:val="28"/>
          <w:u w:val="single"/>
        </w:rPr>
        <w:t>«Интернет-ресурс» и «Я - учитель»</w:t>
      </w:r>
      <w:r w:rsidR="00772E97">
        <w:rPr>
          <w:rFonts w:ascii="Times New Roman" w:hAnsi="Times New Roman" w:cs="Times New Roman"/>
          <w:sz w:val="28"/>
          <w:szCs w:val="28"/>
          <w:u w:val="single"/>
        </w:rPr>
        <w:t xml:space="preserve"> (эссе)</w:t>
      </w:r>
      <w:r w:rsidRPr="00772E9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45BEC">
        <w:rPr>
          <w:rFonts w:ascii="Times New Roman" w:hAnsi="Times New Roman" w:cs="Times New Roman"/>
          <w:sz w:val="28"/>
          <w:szCs w:val="28"/>
        </w:rPr>
        <w:t xml:space="preserve"> Материалы заочного тура Конкурса размещаются на Интернет-ресурсе Конкурсанта </w:t>
      </w:r>
      <w:r w:rsidR="00EF23A9" w:rsidRPr="002B14E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0593B">
        <w:rPr>
          <w:rFonts w:ascii="Times New Roman" w:hAnsi="Times New Roman" w:cs="Times New Roman"/>
          <w:b/>
          <w:sz w:val="28"/>
          <w:szCs w:val="28"/>
        </w:rPr>
        <w:t>30 ноября</w:t>
      </w:r>
      <w:r w:rsidR="00B4479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F23A9" w:rsidRPr="002B14EC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2B14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4EC" w:rsidRPr="002B14EC">
        <w:rPr>
          <w:rFonts w:ascii="Times New Roman" w:hAnsi="Times New Roman" w:cs="Times New Roman"/>
          <w:sz w:val="28"/>
          <w:szCs w:val="28"/>
        </w:rPr>
        <w:t xml:space="preserve">Электронный адрес ресурса, где размещено портфолио участника Конкурса </w:t>
      </w:r>
      <w:proofErr w:type="gramStart"/>
      <w:r w:rsidR="002B14EC" w:rsidRPr="002B14EC"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 w:rsidR="002B14EC" w:rsidRPr="002B14EC">
        <w:rPr>
          <w:rFonts w:ascii="Times New Roman" w:hAnsi="Times New Roman" w:cs="Times New Roman"/>
          <w:sz w:val="28"/>
          <w:szCs w:val="28"/>
        </w:rPr>
        <w:t xml:space="preserve"> в </w:t>
      </w:r>
      <w:r w:rsidR="00E86124">
        <w:rPr>
          <w:rFonts w:ascii="Times New Roman" w:hAnsi="Times New Roman" w:cs="Times New Roman"/>
          <w:sz w:val="28"/>
          <w:szCs w:val="28"/>
        </w:rPr>
        <w:t>Управление</w:t>
      </w:r>
      <w:r w:rsidR="002B14EC" w:rsidRPr="002B14EC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AF74BD">
        <w:rPr>
          <w:rFonts w:ascii="Times New Roman" w:hAnsi="Times New Roman" w:cs="Times New Roman"/>
          <w:sz w:val="28"/>
          <w:szCs w:val="28"/>
        </w:rPr>
        <w:t xml:space="preserve">МО «Турочакский район»  до </w:t>
      </w:r>
      <w:r w:rsidR="00150994">
        <w:rPr>
          <w:rFonts w:ascii="Times New Roman" w:hAnsi="Times New Roman" w:cs="Times New Roman"/>
          <w:sz w:val="28"/>
          <w:szCs w:val="28"/>
        </w:rPr>
        <w:t xml:space="preserve">08:00 часов </w:t>
      </w:r>
      <w:r w:rsidR="00A0593B">
        <w:rPr>
          <w:rFonts w:ascii="Times New Roman" w:hAnsi="Times New Roman" w:cs="Times New Roman"/>
          <w:b/>
          <w:sz w:val="28"/>
          <w:szCs w:val="28"/>
        </w:rPr>
        <w:t>30</w:t>
      </w:r>
      <w:r w:rsidR="00B4479F">
        <w:rPr>
          <w:rFonts w:ascii="Times New Roman" w:hAnsi="Times New Roman" w:cs="Times New Roman"/>
          <w:b/>
          <w:sz w:val="28"/>
          <w:szCs w:val="28"/>
        </w:rPr>
        <w:t>.1</w:t>
      </w:r>
      <w:r w:rsidR="00A0593B">
        <w:rPr>
          <w:rFonts w:ascii="Times New Roman" w:hAnsi="Times New Roman" w:cs="Times New Roman"/>
          <w:b/>
          <w:sz w:val="28"/>
          <w:szCs w:val="28"/>
        </w:rPr>
        <w:t>1</w:t>
      </w:r>
      <w:r w:rsidR="00B4479F">
        <w:rPr>
          <w:rFonts w:ascii="Times New Roman" w:hAnsi="Times New Roman" w:cs="Times New Roman"/>
          <w:b/>
          <w:sz w:val="28"/>
          <w:szCs w:val="28"/>
        </w:rPr>
        <w:t>.2022</w:t>
      </w:r>
      <w:r w:rsidR="002B14EC" w:rsidRPr="00E8612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B14EC" w:rsidRPr="002B1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5.2.1. </w:t>
      </w:r>
      <w:r w:rsidRPr="00DC3216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«Интернет-ресурс»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деятельности педагога.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Формат конкурсного испытания: представление Интернет-ресурса (личный сайт, страница, блог, в том числе и на странице социальной сети, страница на сайте образовательной организации), на котором можно познакомиться с участником Конкурса и публикуемыми им материалами.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насыщенность;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безопасность и комфортность виртуальной образовательной среды;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эффективность обратной связи;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актуальность информации;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оригинальность и адекватность дизайна.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в семь баллов. Максимальный общий балл – </w:t>
      </w:r>
      <w:r w:rsidRPr="00DC3216">
        <w:rPr>
          <w:rFonts w:ascii="Times New Roman" w:hAnsi="Times New Roman" w:cs="Times New Roman"/>
          <w:b/>
          <w:sz w:val="28"/>
          <w:szCs w:val="28"/>
        </w:rPr>
        <w:t>35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5.2.2. </w:t>
      </w:r>
      <w:r w:rsidRPr="00DC3216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«Я - учитель»</w:t>
      </w:r>
      <w:r w:rsidR="00706471">
        <w:rPr>
          <w:rFonts w:ascii="Times New Roman" w:hAnsi="Times New Roman" w:cs="Times New Roman"/>
          <w:sz w:val="28"/>
          <w:szCs w:val="28"/>
          <w:u w:val="single"/>
        </w:rPr>
        <w:t xml:space="preserve"> (эссе)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</w:t>
      </w:r>
    </w:p>
    <w:p w:rsidR="00E53DD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Формат конкурс</w:t>
      </w:r>
      <w:r w:rsidR="00E53DD5">
        <w:rPr>
          <w:rFonts w:ascii="Times New Roman" w:hAnsi="Times New Roman" w:cs="Times New Roman"/>
          <w:sz w:val="28"/>
          <w:szCs w:val="28"/>
        </w:rPr>
        <w:t xml:space="preserve">ного </w:t>
      </w:r>
      <w:r w:rsidR="00E53DD5" w:rsidRPr="00481AAE">
        <w:rPr>
          <w:rFonts w:ascii="Times New Roman" w:hAnsi="Times New Roman" w:cs="Times New Roman"/>
          <w:sz w:val="28"/>
          <w:szCs w:val="28"/>
        </w:rPr>
        <w:t>испытания: текст эссе (до 3</w:t>
      </w:r>
      <w:r w:rsidRPr="00481AAE">
        <w:rPr>
          <w:rFonts w:ascii="Times New Roman" w:hAnsi="Times New Roman" w:cs="Times New Roman"/>
          <w:sz w:val="28"/>
          <w:szCs w:val="28"/>
        </w:rPr>
        <w:t xml:space="preserve"> страниц), тема которого</w:t>
      </w:r>
      <w:r w:rsidRPr="00645BEC">
        <w:rPr>
          <w:rFonts w:ascii="Times New Roman" w:hAnsi="Times New Roman" w:cs="Times New Roman"/>
          <w:sz w:val="28"/>
          <w:szCs w:val="28"/>
        </w:rPr>
        <w:t xml:space="preserve"> определяется учредителем</w:t>
      </w:r>
      <w:r w:rsidR="00E53DD5">
        <w:rPr>
          <w:rFonts w:ascii="Times New Roman" w:hAnsi="Times New Roman" w:cs="Times New Roman"/>
          <w:sz w:val="28"/>
          <w:szCs w:val="28"/>
        </w:rPr>
        <w:t xml:space="preserve"> Конкурса и объявляется </w:t>
      </w:r>
      <w:r w:rsidR="00A0593B">
        <w:rPr>
          <w:rFonts w:ascii="Times New Roman" w:hAnsi="Times New Roman" w:cs="Times New Roman"/>
          <w:b/>
          <w:sz w:val="28"/>
          <w:szCs w:val="28"/>
        </w:rPr>
        <w:t>30.11</w:t>
      </w:r>
      <w:r w:rsidR="00B4479F">
        <w:rPr>
          <w:rFonts w:ascii="Times New Roman" w:hAnsi="Times New Roman" w:cs="Times New Roman"/>
          <w:b/>
          <w:sz w:val="28"/>
          <w:szCs w:val="28"/>
        </w:rPr>
        <w:t>.2022</w:t>
      </w:r>
      <w:r w:rsidR="00E53D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485F">
        <w:rPr>
          <w:rFonts w:ascii="Times New Roman" w:hAnsi="Times New Roman" w:cs="Times New Roman"/>
          <w:sz w:val="28"/>
          <w:szCs w:val="28"/>
        </w:rPr>
        <w:t>.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D5" w:rsidRDefault="00E53DD5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Сканированное эссе направить в Управление образования Администрации МО «Турочакский район» до </w:t>
      </w:r>
      <w:r w:rsidR="00A0593B">
        <w:rPr>
          <w:rFonts w:ascii="Times New Roman" w:hAnsi="Times New Roman" w:cs="Times New Roman"/>
          <w:b/>
          <w:sz w:val="28"/>
          <w:szCs w:val="28"/>
        </w:rPr>
        <w:t>08:00 01</w:t>
      </w:r>
      <w:bookmarkStart w:id="0" w:name="_GoBack"/>
      <w:bookmarkEnd w:id="0"/>
      <w:r w:rsidR="00150994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9F">
        <w:rPr>
          <w:rFonts w:ascii="Times New Roman" w:hAnsi="Times New Roman" w:cs="Times New Roman"/>
          <w:b/>
          <w:sz w:val="28"/>
          <w:szCs w:val="28"/>
        </w:rPr>
        <w:t>2022</w:t>
      </w:r>
      <w:r w:rsidRPr="00E53DD5">
        <w:rPr>
          <w:rFonts w:ascii="Times New Roman" w:hAnsi="Times New Roman" w:cs="Times New Roman"/>
          <w:b/>
          <w:sz w:val="28"/>
          <w:szCs w:val="28"/>
        </w:rPr>
        <w:t>г.</w:t>
      </w:r>
      <w:r w:rsidR="00844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- языковая грамотность текста (речевая, грамматическая, орфографическая и пунктуационная);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обоснование актуальности;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наличие ценностных ориентиров;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аргументированность позиции;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умение формулировать проблемы и видеть пути их решения;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>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оригинальность изложения.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в три балла. Максимальный общий балл – </w:t>
      </w:r>
      <w:r w:rsidRPr="0069485F">
        <w:rPr>
          <w:rFonts w:ascii="Times New Roman" w:hAnsi="Times New Roman" w:cs="Times New Roman"/>
          <w:b/>
          <w:sz w:val="28"/>
          <w:szCs w:val="28"/>
        </w:rPr>
        <w:t>21 балл.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5.3. </w:t>
      </w:r>
      <w:r w:rsidR="009F7714" w:rsidRPr="009F7714">
        <w:rPr>
          <w:rFonts w:ascii="Times New Roman" w:hAnsi="Times New Roman" w:cs="Times New Roman"/>
          <w:b/>
          <w:sz w:val="28"/>
          <w:szCs w:val="28"/>
        </w:rPr>
        <w:t>Второй (очный) тур «Учитель-профи»</w:t>
      </w:r>
    </w:p>
    <w:p w:rsidR="00645BEC" w:rsidRPr="009F7714" w:rsidRDefault="009F7714" w:rsidP="00645B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2E97">
        <w:rPr>
          <w:rFonts w:ascii="Times New Roman" w:hAnsi="Times New Roman" w:cs="Times New Roman"/>
          <w:b/>
          <w:sz w:val="28"/>
          <w:szCs w:val="28"/>
        </w:rPr>
        <w:t>Второй (очный) тур «Учитель-профи»</w:t>
      </w:r>
      <w:r w:rsidR="00645BEC" w:rsidRPr="00772E97">
        <w:rPr>
          <w:rFonts w:ascii="Times New Roman" w:hAnsi="Times New Roman" w:cs="Times New Roman"/>
          <w:b/>
          <w:sz w:val="28"/>
          <w:szCs w:val="28"/>
        </w:rPr>
        <w:t xml:space="preserve"> включает 2 конкурсных испытания:</w:t>
      </w:r>
      <w:r w:rsidR="00645BEC" w:rsidRPr="009F77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2E97">
        <w:rPr>
          <w:rFonts w:ascii="Times New Roman" w:hAnsi="Times New Roman" w:cs="Times New Roman"/>
          <w:sz w:val="28"/>
          <w:szCs w:val="28"/>
          <w:u w:val="single"/>
        </w:rPr>
        <w:t>«Урок» и «Методический семинар»: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5.3.1. </w:t>
      </w:r>
      <w:r w:rsidRPr="009F7714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«Урок»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уровни.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</w:t>
      </w:r>
      <w:r w:rsidR="00494382">
        <w:rPr>
          <w:rFonts w:ascii="Times New Roman" w:hAnsi="Times New Roman" w:cs="Times New Roman"/>
          <w:sz w:val="28"/>
          <w:szCs w:val="28"/>
        </w:rPr>
        <w:t xml:space="preserve">урок по предмету (регламент - </w:t>
      </w:r>
      <w:r w:rsidR="00494382" w:rsidRPr="002A129E">
        <w:rPr>
          <w:rFonts w:ascii="Times New Roman" w:hAnsi="Times New Roman" w:cs="Times New Roman"/>
          <w:b/>
          <w:sz w:val="28"/>
          <w:szCs w:val="28"/>
        </w:rPr>
        <w:t>40</w:t>
      </w:r>
      <w:r w:rsidRPr="002A129E">
        <w:rPr>
          <w:rFonts w:ascii="Times New Roman" w:hAnsi="Times New Roman" w:cs="Times New Roman"/>
          <w:b/>
          <w:sz w:val="28"/>
          <w:szCs w:val="28"/>
        </w:rPr>
        <w:t xml:space="preserve"> минут,</w:t>
      </w:r>
      <w:r w:rsidRPr="00645BEC">
        <w:rPr>
          <w:rFonts w:ascii="Times New Roman" w:hAnsi="Times New Roman" w:cs="Times New Roman"/>
          <w:sz w:val="28"/>
          <w:szCs w:val="28"/>
        </w:rPr>
        <w:t xml:space="preserve"> самоанализ урока и вопросы жюри - </w:t>
      </w:r>
      <w:r w:rsidR="00150994">
        <w:rPr>
          <w:rFonts w:ascii="Times New Roman" w:hAnsi="Times New Roman" w:cs="Times New Roman"/>
          <w:b/>
          <w:sz w:val="28"/>
          <w:szCs w:val="28"/>
        </w:rPr>
        <w:t>5</w:t>
      </w:r>
      <w:r w:rsidRPr="002A129E">
        <w:rPr>
          <w:rFonts w:ascii="Times New Roman" w:hAnsi="Times New Roman" w:cs="Times New Roman"/>
          <w:b/>
          <w:sz w:val="28"/>
          <w:szCs w:val="28"/>
        </w:rPr>
        <w:t xml:space="preserve"> минут),</w:t>
      </w:r>
      <w:r w:rsidRPr="00645BEC">
        <w:rPr>
          <w:rFonts w:ascii="Times New Roman" w:hAnsi="Times New Roman" w:cs="Times New Roman"/>
          <w:sz w:val="28"/>
          <w:szCs w:val="28"/>
        </w:rPr>
        <w:t xml:space="preserve"> который проводится в образовательной организации, утверждённой оргкомитетом в качестве площадки проведения II (очного) тура Конкурса. Темы уроков определяются в соответствии с 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 образовательной организации, на базе которой проводятся конкурсные испытания. В случае если преподаваемый конкурсантом предмет не изучается в образовательной организации, урок проводится на вводную тему.</w:t>
      </w:r>
      <w:r w:rsidR="00967FBC">
        <w:rPr>
          <w:rFonts w:ascii="Times New Roman" w:hAnsi="Times New Roman" w:cs="Times New Roman"/>
          <w:sz w:val="28"/>
          <w:szCs w:val="28"/>
        </w:rPr>
        <w:t xml:space="preserve"> В Самоанализе необходимо обосновать выбор </w:t>
      </w:r>
      <w:proofErr w:type="spellStart"/>
      <w:r w:rsidR="00967FB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967FBC">
        <w:rPr>
          <w:rFonts w:ascii="Times New Roman" w:hAnsi="Times New Roman" w:cs="Times New Roman"/>
          <w:sz w:val="28"/>
          <w:szCs w:val="28"/>
        </w:rPr>
        <w:t xml:space="preserve"> темы.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грамотность;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результативность;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методическое мастерство и творчество;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- мотивирование к обучению;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оценивание;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организационная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эффективная коммуникация;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наличие ценностных ориентиров;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междисциплинарный подход;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поддержка самостоятельности, активности и творчества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Pr="00494382">
        <w:rPr>
          <w:rFonts w:ascii="Times New Roman" w:hAnsi="Times New Roman" w:cs="Times New Roman"/>
          <w:b/>
          <w:sz w:val="28"/>
          <w:szCs w:val="28"/>
        </w:rPr>
        <w:t>100 баллов.</w:t>
      </w:r>
    </w:p>
    <w:p w:rsidR="00645BEC" w:rsidRPr="00CA6074" w:rsidRDefault="00645BEC" w:rsidP="00645B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5.3.2. </w:t>
      </w:r>
      <w:r w:rsidRPr="00CA6074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«Методический семинар»</w:t>
      </w:r>
      <w:r w:rsidR="00CA60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BEC">
        <w:rPr>
          <w:rFonts w:ascii="Times New Roman" w:hAnsi="Times New Roman" w:cs="Times New Roman"/>
          <w:sz w:val="28"/>
          <w:szCs w:val="28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г. № 544н (далее - профессиональный стандарт «Педагог»).</w:t>
      </w:r>
      <w:proofErr w:type="gramEnd"/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методический семинар (регламент - </w:t>
      </w:r>
      <w:r w:rsidR="00967FBC">
        <w:rPr>
          <w:rFonts w:ascii="Times New Roman" w:hAnsi="Times New Roman" w:cs="Times New Roman"/>
          <w:b/>
          <w:sz w:val="28"/>
          <w:szCs w:val="28"/>
        </w:rPr>
        <w:t>10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Pr="00967FBC">
        <w:rPr>
          <w:rFonts w:ascii="Times New Roman" w:hAnsi="Times New Roman" w:cs="Times New Roman"/>
          <w:b/>
          <w:sz w:val="28"/>
          <w:szCs w:val="28"/>
        </w:rPr>
        <w:t>минут</w:t>
      </w:r>
      <w:r w:rsidRPr="00645BEC">
        <w:rPr>
          <w:rFonts w:ascii="Times New Roman" w:hAnsi="Times New Roman" w:cs="Times New Roman"/>
          <w:sz w:val="28"/>
          <w:szCs w:val="28"/>
        </w:rPr>
        <w:t xml:space="preserve">) проводится после завершения для всех участников конкурсного испытания «Урок», что позволяет соотнести заявленные теоретические положения с практикой их реализации. Конкурсант в тезисной форме в течение </w:t>
      </w:r>
      <w:r w:rsidR="00967FBC">
        <w:rPr>
          <w:rFonts w:ascii="Times New Roman" w:hAnsi="Times New Roman" w:cs="Times New Roman"/>
          <w:b/>
          <w:sz w:val="28"/>
          <w:szCs w:val="28"/>
        </w:rPr>
        <w:t>5</w:t>
      </w:r>
      <w:r w:rsidRPr="00645BEC">
        <w:rPr>
          <w:rFonts w:ascii="Times New Roman" w:hAnsi="Times New Roman" w:cs="Times New Roman"/>
          <w:sz w:val="28"/>
          <w:szCs w:val="28"/>
        </w:rPr>
        <w:t xml:space="preserve"> минут излагает свои концептуальные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, основанные на опыте работы. Представление может сопровождаться мультимедийной презентацией (до 10 слайдов), содержащей описание опыта 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</w:t>
      </w:r>
      <w:r w:rsidR="002A129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2A129E">
        <w:rPr>
          <w:rFonts w:ascii="Times New Roman" w:hAnsi="Times New Roman" w:cs="Times New Roman"/>
          <w:b/>
          <w:sz w:val="28"/>
          <w:szCs w:val="28"/>
        </w:rPr>
        <w:t>5</w:t>
      </w:r>
      <w:r w:rsidRPr="00645BEC">
        <w:rPr>
          <w:rFonts w:ascii="Times New Roman" w:hAnsi="Times New Roman" w:cs="Times New Roman"/>
          <w:sz w:val="28"/>
          <w:szCs w:val="28"/>
        </w:rPr>
        <w:t xml:space="preserve"> минут проходит диалог членов жюри с конкурсантом в форме вопросов и ответов.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результативность и практическая применимость;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коммуникативная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оригинальность и творческий подход;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научная корректность и методическая грамотность;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грамотность.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Pr="0078280F">
        <w:rPr>
          <w:rFonts w:ascii="Times New Roman" w:hAnsi="Times New Roman" w:cs="Times New Roman"/>
          <w:b/>
          <w:sz w:val="28"/>
          <w:szCs w:val="28"/>
        </w:rPr>
        <w:t>50 баллов.</w:t>
      </w:r>
    </w:p>
    <w:p w:rsidR="00645BEC" w:rsidRPr="0091652D" w:rsidRDefault="00645BEC" w:rsidP="00645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2D"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91652D" w:rsidRPr="0091652D">
        <w:rPr>
          <w:rFonts w:ascii="Times New Roman" w:hAnsi="Times New Roman" w:cs="Times New Roman"/>
          <w:b/>
          <w:sz w:val="28"/>
          <w:szCs w:val="28"/>
        </w:rPr>
        <w:t>Третий (очный) тур «Учитель-мастер».</w:t>
      </w:r>
    </w:p>
    <w:p w:rsidR="00645BEC" w:rsidRPr="00241CAD" w:rsidRDefault="00241CAD" w:rsidP="00645B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1CAD">
        <w:rPr>
          <w:rFonts w:ascii="Times New Roman" w:hAnsi="Times New Roman" w:cs="Times New Roman"/>
          <w:b/>
          <w:sz w:val="28"/>
          <w:szCs w:val="28"/>
        </w:rPr>
        <w:t>Третий (очный) тур «Учитель-мастер»</w:t>
      </w:r>
      <w:r w:rsidR="00967FBC">
        <w:rPr>
          <w:rFonts w:ascii="Times New Roman" w:hAnsi="Times New Roman" w:cs="Times New Roman"/>
          <w:b/>
          <w:sz w:val="28"/>
          <w:szCs w:val="28"/>
        </w:rPr>
        <w:t xml:space="preserve"> включает два</w:t>
      </w:r>
      <w:r w:rsidR="00645BEC" w:rsidRPr="00241CAD">
        <w:rPr>
          <w:rFonts w:ascii="Times New Roman" w:hAnsi="Times New Roman" w:cs="Times New Roman"/>
          <w:b/>
          <w:sz w:val="28"/>
          <w:szCs w:val="28"/>
        </w:rPr>
        <w:t xml:space="preserve"> конкурсных испытания: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«Мастер-класс» и «Классный час».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5.4.1. </w:t>
      </w:r>
      <w:r w:rsidRPr="00241CAD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«Мастер-класс»</w:t>
      </w:r>
      <w:r w:rsidR="00241C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публичная индивидуальная демонстрация способов трансляции на сцене образовательных технологий (методов, эффективных приёмов и др.). Регламент: выступление конкурсанта - до </w:t>
      </w:r>
      <w:r w:rsidRPr="002A129E">
        <w:rPr>
          <w:rFonts w:ascii="Times New Roman" w:hAnsi="Times New Roman" w:cs="Times New Roman"/>
          <w:b/>
          <w:sz w:val="28"/>
          <w:szCs w:val="28"/>
        </w:rPr>
        <w:t>20 мин</w:t>
      </w:r>
      <w:r w:rsidRPr="00645BEC">
        <w:rPr>
          <w:rFonts w:ascii="Times New Roman" w:hAnsi="Times New Roman" w:cs="Times New Roman"/>
          <w:sz w:val="28"/>
          <w:szCs w:val="28"/>
        </w:rPr>
        <w:t xml:space="preserve">., вопросы жюри и ответы участника - до </w:t>
      </w:r>
      <w:r w:rsidRPr="00967FBC">
        <w:rPr>
          <w:rFonts w:ascii="Times New Roman" w:hAnsi="Times New Roman" w:cs="Times New Roman"/>
          <w:b/>
          <w:sz w:val="28"/>
          <w:szCs w:val="28"/>
        </w:rPr>
        <w:t>5 мин</w:t>
      </w:r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актуальность и методическое обоснование;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творческий подход и импровизация;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исследовательская компетентность;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коммуникативная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рефлексивная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ценностные ориентиры и воспитательная направленность;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5BEC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645BEC">
        <w:rPr>
          <w:rFonts w:ascii="Times New Roman" w:hAnsi="Times New Roman" w:cs="Times New Roman"/>
          <w:sz w:val="28"/>
          <w:szCs w:val="28"/>
        </w:rPr>
        <w:t xml:space="preserve"> и универсальность подходов;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развивающий характер и результативность;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проектная деятельность с опорой на разнообразные образовательные потребности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Pr="00DC46D9">
        <w:rPr>
          <w:rFonts w:ascii="Times New Roman" w:hAnsi="Times New Roman" w:cs="Times New Roman"/>
          <w:b/>
          <w:sz w:val="28"/>
          <w:szCs w:val="28"/>
        </w:rPr>
        <w:t>100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5.4.2. </w:t>
      </w:r>
      <w:r w:rsidRPr="00190666">
        <w:rPr>
          <w:rFonts w:ascii="Times New Roman" w:hAnsi="Times New Roman" w:cs="Times New Roman"/>
          <w:sz w:val="28"/>
          <w:szCs w:val="28"/>
          <w:u w:val="single"/>
        </w:rPr>
        <w:t>Конкурсное испытание «Классный час»</w:t>
      </w:r>
      <w:r w:rsidR="0019066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 xml:space="preserve">Цель: демонстрация форм проведения внеклассной воспитательной работы с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публичное обсуждение с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предложенной темы. Регламент: выступление конкурсанта - </w:t>
      </w:r>
      <w:r w:rsidRPr="002A129E">
        <w:rPr>
          <w:rFonts w:ascii="Times New Roman" w:hAnsi="Times New Roman" w:cs="Times New Roman"/>
          <w:b/>
          <w:sz w:val="28"/>
          <w:szCs w:val="28"/>
        </w:rPr>
        <w:t>до 20 мин.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Тему для обсуждения каждая группа обучающихся выбирает из </w:t>
      </w:r>
      <w:r w:rsidRPr="00967FBC">
        <w:rPr>
          <w:rFonts w:ascii="Times New Roman" w:hAnsi="Times New Roman" w:cs="Times New Roman"/>
          <w:sz w:val="28"/>
          <w:szCs w:val="28"/>
        </w:rPr>
        <w:t xml:space="preserve">предложенного перечня тем </w:t>
      </w:r>
      <w:r w:rsidRPr="00303C5A">
        <w:rPr>
          <w:rFonts w:ascii="Times New Roman" w:hAnsi="Times New Roman" w:cs="Times New Roman"/>
          <w:b/>
          <w:sz w:val="28"/>
          <w:szCs w:val="28"/>
        </w:rPr>
        <w:t>за 10 минут до начала конкурсного испытания</w:t>
      </w:r>
      <w:r w:rsidRPr="00645BEC">
        <w:rPr>
          <w:rFonts w:ascii="Times New Roman" w:hAnsi="Times New Roman" w:cs="Times New Roman"/>
          <w:sz w:val="28"/>
          <w:szCs w:val="28"/>
        </w:rPr>
        <w:t xml:space="preserve"> для каждого конкурсанта. При этом, следуя очередности выступления конкурсантов, соответствующие группы обучающихся выбирают актуальный вопрос для обсуждения из оставшихся в перечне вопросов после выступления предыдущих участников.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81AAE">
        <w:rPr>
          <w:rFonts w:ascii="Times New Roman" w:hAnsi="Times New Roman" w:cs="Times New Roman"/>
          <w:sz w:val="28"/>
          <w:szCs w:val="28"/>
        </w:rPr>
        <w:t>Перечень тем для обсуждения, в количестве не менее 10, определяется учредителем конкурса</w:t>
      </w:r>
      <w:r w:rsidRPr="00645BEC">
        <w:rPr>
          <w:rFonts w:ascii="Times New Roman" w:hAnsi="Times New Roman" w:cs="Times New Roman"/>
          <w:sz w:val="28"/>
          <w:szCs w:val="28"/>
        </w:rPr>
        <w:t xml:space="preserve"> по результатам обсуждения с учащимися образовательной организации, на территории которой проходит конкурсное испытание.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уровень вовлеченности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при обсуждении темы;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убедительность и аргументированность позиции;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коммуникативная компетентность;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информационная и языковая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личностные качества.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10 баллов. Максимальный общий балл за выполнение задания – </w:t>
      </w:r>
      <w:r w:rsidR="00BE04AD">
        <w:rPr>
          <w:rFonts w:ascii="Times New Roman" w:hAnsi="Times New Roman" w:cs="Times New Roman"/>
          <w:b/>
          <w:sz w:val="28"/>
          <w:szCs w:val="28"/>
        </w:rPr>
        <w:t>5</w:t>
      </w:r>
      <w:r w:rsidRPr="00245E1F">
        <w:rPr>
          <w:rFonts w:ascii="Times New Roman" w:hAnsi="Times New Roman" w:cs="Times New Roman"/>
          <w:b/>
          <w:sz w:val="28"/>
          <w:szCs w:val="28"/>
        </w:rPr>
        <w:t>0 баллов.</w:t>
      </w:r>
    </w:p>
    <w:p w:rsidR="00645BEC" w:rsidRPr="00245E1F" w:rsidRDefault="00645BEC" w:rsidP="00645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5.5. </w:t>
      </w:r>
      <w:r w:rsidR="00245E1F" w:rsidRPr="00245E1F">
        <w:rPr>
          <w:rFonts w:ascii="Times New Roman" w:hAnsi="Times New Roman" w:cs="Times New Roman"/>
          <w:b/>
          <w:sz w:val="28"/>
          <w:szCs w:val="28"/>
        </w:rPr>
        <w:t>Четвертый (очный) тур «Учитель-лидер».</w:t>
      </w:r>
    </w:p>
    <w:p w:rsidR="00F87A79" w:rsidRDefault="00245E1F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245E1F">
        <w:rPr>
          <w:rFonts w:ascii="Times New Roman" w:hAnsi="Times New Roman" w:cs="Times New Roman"/>
          <w:sz w:val="28"/>
          <w:szCs w:val="28"/>
          <w:u w:val="single"/>
        </w:rPr>
        <w:t>Четвертый (очный) тур «Учитель-лидер»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 xml:space="preserve"> включает 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одно конкурсное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 xml:space="preserve"> испытани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 xml:space="preserve"> – «Разговор с </w:t>
      </w:r>
      <w:r w:rsidR="00391B90">
        <w:rPr>
          <w:rFonts w:ascii="Times New Roman" w:hAnsi="Times New Roman" w:cs="Times New Roman"/>
          <w:sz w:val="28"/>
          <w:szCs w:val="28"/>
          <w:u w:val="single"/>
        </w:rPr>
        <w:t>Руководителем</w:t>
      </w:r>
      <w:r w:rsidR="00645BEC" w:rsidRPr="00245E1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91B90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391B90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. </w:t>
      </w:r>
      <w:r w:rsidR="00645BEC" w:rsidRPr="008117EE">
        <w:rPr>
          <w:rFonts w:ascii="Times New Roman" w:hAnsi="Times New Roman" w:cs="Times New Roman"/>
          <w:sz w:val="28"/>
          <w:szCs w:val="28"/>
          <w:u w:val="single"/>
        </w:rPr>
        <w:t>Конкурсное и</w:t>
      </w:r>
      <w:r w:rsidR="008117EE" w:rsidRPr="008117EE">
        <w:rPr>
          <w:rFonts w:ascii="Times New Roman" w:hAnsi="Times New Roman" w:cs="Times New Roman"/>
          <w:sz w:val="28"/>
          <w:szCs w:val="28"/>
          <w:u w:val="single"/>
        </w:rPr>
        <w:t xml:space="preserve">спытание «Разговор с </w:t>
      </w:r>
      <w:r>
        <w:rPr>
          <w:rFonts w:ascii="Times New Roman" w:hAnsi="Times New Roman" w:cs="Times New Roman"/>
          <w:sz w:val="28"/>
          <w:szCs w:val="28"/>
          <w:u w:val="single"/>
        </w:rPr>
        <w:t>Руководителем</w:t>
      </w:r>
      <w:r w:rsidR="008117EE" w:rsidRPr="008117EE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Цель: раскрытие потенциала лидерских качеств финалистов Конкурса,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Формат: разговор с </w:t>
      </w:r>
      <w:r w:rsidR="002A129E">
        <w:rPr>
          <w:rFonts w:ascii="Times New Roman" w:hAnsi="Times New Roman" w:cs="Times New Roman"/>
          <w:sz w:val="28"/>
          <w:szCs w:val="28"/>
        </w:rPr>
        <w:t>Руководителем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="002A129E">
        <w:rPr>
          <w:rFonts w:ascii="Times New Roman" w:hAnsi="Times New Roman" w:cs="Times New Roman"/>
          <w:sz w:val="28"/>
          <w:szCs w:val="28"/>
        </w:rPr>
        <w:t xml:space="preserve">(регламент </w:t>
      </w:r>
      <w:r w:rsidR="002A129E" w:rsidRPr="00ED1E30">
        <w:rPr>
          <w:rFonts w:ascii="Times New Roman" w:hAnsi="Times New Roman" w:cs="Times New Roman"/>
          <w:b/>
          <w:sz w:val="28"/>
          <w:szCs w:val="28"/>
        </w:rPr>
        <w:t>- 20</w:t>
      </w:r>
      <w:r w:rsidRPr="00ED1E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45BEC">
        <w:rPr>
          <w:rFonts w:ascii="Times New Roman" w:hAnsi="Times New Roman" w:cs="Times New Roman"/>
          <w:sz w:val="28"/>
          <w:szCs w:val="28"/>
        </w:rPr>
        <w:t xml:space="preserve">). </w:t>
      </w:r>
      <w:r w:rsidRPr="00481AAE">
        <w:rPr>
          <w:rFonts w:ascii="Times New Roman" w:hAnsi="Times New Roman" w:cs="Times New Roman"/>
          <w:sz w:val="28"/>
          <w:szCs w:val="28"/>
        </w:rPr>
        <w:t>Тема конкурсного испытания определяется оргкомитетом Конкурса</w:t>
      </w:r>
      <w:r w:rsidRPr="00645BEC">
        <w:rPr>
          <w:rFonts w:ascii="Times New Roman" w:hAnsi="Times New Roman" w:cs="Times New Roman"/>
          <w:sz w:val="28"/>
          <w:szCs w:val="28"/>
        </w:rPr>
        <w:t xml:space="preserve"> и доводится до участников конкурса</w:t>
      </w:r>
      <w:r w:rsidR="00ED1E30">
        <w:rPr>
          <w:rFonts w:ascii="Times New Roman" w:hAnsi="Times New Roman" w:cs="Times New Roman"/>
          <w:sz w:val="28"/>
          <w:szCs w:val="28"/>
        </w:rPr>
        <w:t xml:space="preserve"> </w:t>
      </w:r>
      <w:r w:rsidR="00453434">
        <w:rPr>
          <w:rFonts w:ascii="Times New Roman" w:hAnsi="Times New Roman" w:cs="Times New Roman"/>
          <w:sz w:val="28"/>
          <w:szCs w:val="28"/>
        </w:rPr>
        <w:t>непосредственно перед проведением конкурсного мероприятия.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- понимание тенденций развития образования;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масштабность и нестандартность суждений;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обоснованность и конструктивность предложений;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коммуникационная и языковая культура;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наличие ценностных ориентиров и личная позиция.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Все критерии являются равнозначными и оцениваются по пять баллов. Максимальный общий балл за выполнение задания </w:t>
      </w:r>
      <w:r w:rsidRPr="008117EE">
        <w:rPr>
          <w:rFonts w:ascii="Times New Roman" w:hAnsi="Times New Roman" w:cs="Times New Roman"/>
          <w:b/>
          <w:sz w:val="28"/>
          <w:szCs w:val="28"/>
        </w:rPr>
        <w:t>– 25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Результаты Конкурса, имена победителя, призеров и лауреатов публикуются на официальном сайте </w:t>
      </w:r>
      <w:r w:rsidR="008117EE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«Турочакский район» и в</w:t>
      </w:r>
      <w:r w:rsidRPr="00645BEC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645BEC" w:rsidRPr="00444841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>6. Предоставление документов и материалов Конкурса</w:t>
      </w:r>
      <w:r w:rsidR="00444841">
        <w:rPr>
          <w:rFonts w:ascii="Times New Roman" w:hAnsi="Times New Roman" w:cs="Times New Roman"/>
          <w:sz w:val="28"/>
          <w:szCs w:val="28"/>
        </w:rPr>
        <w:t>:</w:t>
      </w:r>
    </w:p>
    <w:p w:rsidR="00645BEC" w:rsidRDefault="00645BEC" w:rsidP="00645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6.1. Для участия в Конкурсе </w:t>
      </w:r>
      <w:r w:rsidR="008117EE">
        <w:rPr>
          <w:rFonts w:ascii="Times New Roman" w:hAnsi="Times New Roman" w:cs="Times New Roman"/>
          <w:sz w:val="28"/>
          <w:szCs w:val="28"/>
        </w:rPr>
        <w:t>конкурсанты предоставляют</w:t>
      </w:r>
      <w:r w:rsidRPr="00645BEC">
        <w:rPr>
          <w:rFonts w:ascii="Times New Roman" w:hAnsi="Times New Roman" w:cs="Times New Roman"/>
          <w:sz w:val="28"/>
          <w:szCs w:val="28"/>
        </w:rPr>
        <w:t xml:space="preserve"> </w:t>
      </w:r>
      <w:r w:rsidR="008117EE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Pr="00645BEC">
        <w:rPr>
          <w:rFonts w:ascii="Times New Roman" w:hAnsi="Times New Roman" w:cs="Times New Roman"/>
          <w:sz w:val="28"/>
          <w:szCs w:val="28"/>
        </w:rPr>
        <w:t>следующие документы и материалы</w:t>
      </w:r>
      <w:r w:rsidR="008117EE">
        <w:rPr>
          <w:rFonts w:ascii="Times New Roman" w:hAnsi="Times New Roman" w:cs="Times New Roman"/>
          <w:sz w:val="28"/>
          <w:szCs w:val="28"/>
        </w:rPr>
        <w:t xml:space="preserve"> </w:t>
      </w:r>
      <w:r w:rsidR="008117EE" w:rsidRPr="008117EE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EA4829">
        <w:rPr>
          <w:rFonts w:ascii="Times New Roman" w:hAnsi="Times New Roman" w:cs="Times New Roman"/>
          <w:b/>
          <w:sz w:val="28"/>
          <w:szCs w:val="28"/>
        </w:rPr>
        <w:t>25 октября 2022</w:t>
      </w:r>
      <w:r w:rsidR="008117EE" w:rsidRPr="008117E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117EE">
        <w:rPr>
          <w:rFonts w:ascii="Times New Roman" w:hAnsi="Times New Roman" w:cs="Times New Roman"/>
          <w:b/>
          <w:sz w:val="28"/>
          <w:szCs w:val="28"/>
        </w:rPr>
        <w:t>:</w:t>
      </w:r>
    </w:p>
    <w:p w:rsidR="00CF5E7E" w:rsidRPr="00CF5E7E" w:rsidRDefault="00CF5E7E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5E7E">
        <w:rPr>
          <w:rFonts w:ascii="Times New Roman" w:hAnsi="Times New Roman" w:cs="Times New Roman"/>
          <w:sz w:val="28"/>
          <w:szCs w:val="28"/>
        </w:rPr>
        <w:t xml:space="preserve">- представление по форме (приложение 1); </w:t>
      </w:r>
    </w:p>
    <w:p w:rsidR="00CF5E7E" w:rsidRPr="00CF5E7E" w:rsidRDefault="00CF5E7E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5E7E">
        <w:rPr>
          <w:rFonts w:ascii="Times New Roman" w:hAnsi="Times New Roman" w:cs="Times New Roman"/>
          <w:sz w:val="28"/>
          <w:szCs w:val="28"/>
        </w:rPr>
        <w:t>- выписку из протокола заседания школьного оргкомитета о выдвижении кандидатуры на участие в Конкурсе (приложение 2);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заявление кандидата на участие в Кон</w:t>
      </w:r>
      <w:r w:rsidR="00CF5E7E">
        <w:rPr>
          <w:rFonts w:ascii="Times New Roman" w:hAnsi="Times New Roman" w:cs="Times New Roman"/>
          <w:sz w:val="28"/>
          <w:szCs w:val="28"/>
        </w:rPr>
        <w:t>курсе по образцу (приложение № 3</w:t>
      </w:r>
      <w:r w:rsidRPr="00645BEC">
        <w:rPr>
          <w:rFonts w:ascii="Times New Roman" w:hAnsi="Times New Roman" w:cs="Times New Roman"/>
          <w:sz w:val="28"/>
          <w:szCs w:val="28"/>
        </w:rPr>
        <w:t>), цветной фотопортрет 6х4 и жанровую фотографию (с учебного занятия, внеклассного мероприятия, педагогического совещания и т.д.) в электронном виде;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- информационную карту кандидата на участие в Конкурсе (приложение № </w:t>
      </w:r>
      <w:r w:rsidR="00CF5E7E">
        <w:rPr>
          <w:rFonts w:ascii="Times New Roman" w:hAnsi="Times New Roman" w:cs="Times New Roman"/>
          <w:sz w:val="28"/>
          <w:szCs w:val="28"/>
        </w:rPr>
        <w:t>4</w:t>
      </w:r>
      <w:r w:rsidRPr="00645BEC">
        <w:rPr>
          <w:rFonts w:ascii="Times New Roman" w:hAnsi="Times New Roman" w:cs="Times New Roman"/>
          <w:sz w:val="28"/>
          <w:szCs w:val="28"/>
        </w:rPr>
        <w:t>);</w:t>
      </w:r>
    </w:p>
    <w:p w:rsid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- согласие кандидата на участие в Конкурсе на обработку пер</w:t>
      </w:r>
      <w:r w:rsidR="0051302B">
        <w:rPr>
          <w:rFonts w:ascii="Times New Roman" w:hAnsi="Times New Roman" w:cs="Times New Roman"/>
          <w:sz w:val="28"/>
          <w:szCs w:val="28"/>
        </w:rPr>
        <w:t xml:space="preserve">сональных данных (приложение </w:t>
      </w:r>
      <w:r w:rsidR="00CF5E7E">
        <w:rPr>
          <w:rFonts w:ascii="Times New Roman" w:hAnsi="Times New Roman" w:cs="Times New Roman"/>
          <w:sz w:val="28"/>
          <w:szCs w:val="28"/>
        </w:rPr>
        <w:t>№ 5</w:t>
      </w:r>
      <w:r w:rsidR="00444841">
        <w:rPr>
          <w:rFonts w:ascii="Times New Roman" w:hAnsi="Times New Roman" w:cs="Times New Roman"/>
          <w:sz w:val="28"/>
          <w:szCs w:val="28"/>
        </w:rPr>
        <w:t>).</w:t>
      </w:r>
    </w:p>
    <w:p w:rsidR="00444841" w:rsidRDefault="00EA4829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января 2023</w:t>
      </w:r>
      <w:r w:rsidR="00444841" w:rsidRPr="00444841">
        <w:rPr>
          <w:rFonts w:ascii="Times New Roman" w:hAnsi="Times New Roman" w:cs="Times New Roman"/>
          <w:b/>
          <w:sz w:val="28"/>
          <w:szCs w:val="28"/>
        </w:rPr>
        <w:t xml:space="preserve"> года копии следующих документов</w:t>
      </w:r>
      <w:r w:rsidR="00444841">
        <w:rPr>
          <w:rFonts w:ascii="Times New Roman" w:hAnsi="Times New Roman" w:cs="Times New Roman"/>
          <w:sz w:val="28"/>
          <w:szCs w:val="28"/>
        </w:rPr>
        <w:t xml:space="preserve"> (представляет победитель, либо призер, занявший 2 место):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 xml:space="preserve">2,3,5 страницы паспорта кандидата на участие в Конкурсе; индивидуальный номер налогоплательщика; страховое свидетельство; выписка из банка с указанием номера расчетного счета; копию трудовой книжки кандидата на участие в Конкурсе. 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>6.2. Все материалы предоставляются на бумажных и электронных носителях. Документы должны быть набраны в текстовом редакторе «</w:t>
      </w:r>
      <w:proofErr w:type="spellStart"/>
      <w:r w:rsidRPr="0044484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44841">
        <w:rPr>
          <w:rFonts w:ascii="Times New Roman" w:hAnsi="Times New Roman" w:cs="Times New Roman"/>
          <w:sz w:val="28"/>
          <w:szCs w:val="28"/>
        </w:rPr>
        <w:t xml:space="preserve">» с расширением </w:t>
      </w:r>
      <w:proofErr w:type="spellStart"/>
      <w:r w:rsidRPr="00444841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44841">
        <w:rPr>
          <w:rFonts w:ascii="Times New Roman" w:hAnsi="Times New Roman" w:cs="Times New Roman"/>
          <w:sz w:val="28"/>
          <w:szCs w:val="28"/>
        </w:rPr>
        <w:t xml:space="preserve"> шрифтом 12, через 1 интервал. В каждом файле должны быть указаны ФИО участника.</w:t>
      </w:r>
    </w:p>
    <w:p w:rsid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lastRenderedPageBreak/>
        <w:t xml:space="preserve"> 6.3. Документы участника и конкурсные материалы должны быть предоставлены за 14 дней до начала Конкурса. </w:t>
      </w:r>
    </w:p>
    <w:p w:rsidR="00444841" w:rsidRPr="00444841" w:rsidRDefault="00444841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444841">
        <w:rPr>
          <w:rFonts w:ascii="Times New Roman" w:hAnsi="Times New Roman" w:cs="Times New Roman"/>
          <w:sz w:val="28"/>
          <w:szCs w:val="28"/>
        </w:rPr>
        <w:t xml:space="preserve">6.4. Не подлежат рассмотрению материалы, подготовленные с нарушением требований к их оформлению, поступившие позднее обозначенного срока. 6.5. Материалы, представляемые в оргкомитет для участия в Конкурсе, возвращаются заявителю через две недели после завершения всех Конкурсных испытаний и подведения итогов. Ответственность за хранение указанных выше материалов, после установленного настоящим пунктом срока,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444841">
        <w:rPr>
          <w:rFonts w:ascii="Times New Roman" w:hAnsi="Times New Roman" w:cs="Times New Roman"/>
          <w:sz w:val="28"/>
          <w:szCs w:val="28"/>
        </w:rPr>
        <w:t xml:space="preserve"> не несет.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 Жюри Конкурса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7.1. Для оценивания Конкурсных мероприятий создается жюри. Жюри формируется из нечетного количества членов с равными правами.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7.2. Состав жюри утверждается приказом </w:t>
      </w:r>
      <w:r w:rsidR="00C8624E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«Турочакский район».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7.3.Обязанности и права членов жюри Конкурса.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Каждый член жюри оценивает выполнение Конкурсных заданий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в баллах на основании критериев в соответствии с настоящим Положением о Конкурсе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 По всем конкурсным мероприятиям член жюри заполняет оценочные ведомости и заверяет их своей подписью, не пропускает заседания без уважительной причины; не использует без согласия авторов представленные на Конкурс материалы и сведения.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Члены жюри имеют право вносить предложения о поощрении участников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финала Конкурса</w:t>
      </w:r>
      <w:r w:rsidR="00C8624E">
        <w:rPr>
          <w:rFonts w:ascii="Times New Roman" w:hAnsi="Times New Roman" w:cs="Times New Roman"/>
          <w:sz w:val="28"/>
          <w:szCs w:val="28"/>
        </w:rPr>
        <w:t>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Председатель жюри обязан обеспечивать соблюдение настоящего Положения и координировать работу жюри Конкурса. Председатель жюри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Председатель жюри имеет право проводить открытое обсуждение с членами жюри после каждого конкурсного задания.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7.4. Жюри определяет победителя, призеров и лауреатов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Решение жюри оформляется протоколом, который подписывается Председателем и всеми членами жюри.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lastRenderedPageBreak/>
        <w:t>7.5. Решение жюри окончательное и пересмотру не подлежит.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8. Награждение участников Конкурса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8.1. Награждение участников Конкурса осуществляется </w:t>
      </w:r>
      <w:r w:rsidR="007B1985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«Турочакский район».</w:t>
      </w:r>
    </w:p>
    <w:p w:rsidR="007B198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8.2. Участники Конкурса награждаются Благодарственными письмами </w:t>
      </w:r>
      <w:r w:rsidR="007B1985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МО «Турочакский район».</w:t>
      </w:r>
    </w:p>
    <w:p w:rsidR="007B198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8.3. Победитель Конкурса награждается Почетной грамотой </w:t>
      </w:r>
      <w:r w:rsidR="007B1985">
        <w:rPr>
          <w:rFonts w:ascii="Times New Roman" w:hAnsi="Times New Roman" w:cs="Times New Roman"/>
          <w:sz w:val="28"/>
          <w:szCs w:val="28"/>
        </w:rPr>
        <w:t>Управления образования Администрации МО «Турочакский район»</w:t>
      </w:r>
      <w:r w:rsidRPr="00645BEC">
        <w:rPr>
          <w:rFonts w:ascii="Times New Roman" w:hAnsi="Times New Roman" w:cs="Times New Roman"/>
          <w:sz w:val="28"/>
          <w:szCs w:val="28"/>
        </w:rPr>
        <w:t>, дипломом I степени и денежным</w:t>
      </w:r>
      <w:r w:rsidR="007B1985">
        <w:rPr>
          <w:rFonts w:ascii="Times New Roman" w:hAnsi="Times New Roman" w:cs="Times New Roman"/>
          <w:sz w:val="28"/>
          <w:szCs w:val="28"/>
        </w:rPr>
        <w:t xml:space="preserve"> </w:t>
      </w:r>
      <w:r w:rsidRPr="00645BEC">
        <w:rPr>
          <w:rFonts w:ascii="Times New Roman" w:hAnsi="Times New Roman" w:cs="Times New Roman"/>
          <w:sz w:val="28"/>
          <w:szCs w:val="28"/>
        </w:rPr>
        <w:t>вознаграждением.</w:t>
      </w:r>
    </w:p>
    <w:p w:rsidR="007B1985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 8.4. Призеры Конкурса награждаются дипломами II, III степени и денежным вознаграждением. </w:t>
      </w:r>
    </w:p>
    <w:p w:rsidR="00645BEC" w:rsidRPr="00645BEC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</w:t>
      </w:r>
      <w:r w:rsidR="00645BEC" w:rsidRPr="00645BEC">
        <w:rPr>
          <w:rFonts w:ascii="Times New Roman" w:hAnsi="Times New Roman" w:cs="Times New Roman"/>
          <w:sz w:val="28"/>
          <w:szCs w:val="28"/>
        </w:rPr>
        <w:t>. Денежные вознагр</w:t>
      </w:r>
      <w:r w:rsidR="00314E1F">
        <w:rPr>
          <w:rFonts w:ascii="Times New Roman" w:hAnsi="Times New Roman" w:cs="Times New Roman"/>
          <w:sz w:val="28"/>
          <w:szCs w:val="28"/>
        </w:rPr>
        <w:t>аждения выплачиваются согласно П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314E1F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МО «Турочакский район» </w:t>
      </w:r>
      <w:r w:rsidR="00645BEC" w:rsidRPr="00645BEC">
        <w:rPr>
          <w:rFonts w:ascii="Times New Roman" w:hAnsi="Times New Roman" w:cs="Times New Roman"/>
          <w:sz w:val="28"/>
          <w:szCs w:val="28"/>
        </w:rPr>
        <w:t>об итогах проведения «</w:t>
      </w:r>
      <w:r w:rsidR="00314E1F">
        <w:rPr>
          <w:rFonts w:ascii="Times New Roman" w:hAnsi="Times New Roman" w:cs="Times New Roman"/>
          <w:sz w:val="28"/>
          <w:szCs w:val="28"/>
        </w:rPr>
        <w:t>Дней</w:t>
      </w:r>
      <w:r w:rsidR="00645BEC" w:rsidRPr="00645BEC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</w:t>
      </w:r>
      <w:proofErr w:type="spellStart"/>
      <w:r w:rsidR="00314E1F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314E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BEC" w:rsidRPr="00645BEC">
        <w:rPr>
          <w:rFonts w:ascii="Times New Roman" w:hAnsi="Times New Roman" w:cs="Times New Roman"/>
          <w:sz w:val="28"/>
          <w:szCs w:val="28"/>
        </w:rPr>
        <w:t>».</w:t>
      </w:r>
    </w:p>
    <w:p w:rsidR="00314E1F" w:rsidRDefault="00314E1F" w:rsidP="0064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AE2" w:rsidRP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 xml:space="preserve">9. Финансирование Конкурса </w:t>
      </w:r>
    </w:p>
    <w:p w:rsidR="00D82AE2" w:rsidRP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 xml:space="preserve">9.1. Финансирование Конкурса осуществляет Отдел образования Администрации </w:t>
      </w:r>
      <w:proofErr w:type="spellStart"/>
      <w:r w:rsidRPr="00D82AE2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D82AE2">
        <w:rPr>
          <w:rFonts w:ascii="Times New Roman" w:hAnsi="Times New Roman" w:cs="Times New Roman"/>
          <w:sz w:val="28"/>
          <w:szCs w:val="28"/>
        </w:rPr>
        <w:t xml:space="preserve"> района МО «Турочакский район».</w:t>
      </w:r>
    </w:p>
    <w:p w:rsidR="00D82AE2" w:rsidRP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 xml:space="preserve"> 9.2. Финансирование расходов связанных с награждением и командировочных расходов, связанных с проездом и проживанием участников и членов жюри муниципального этапа Конкурса обеспечивается за счет направляющей стороны. </w:t>
      </w:r>
    </w:p>
    <w:p w:rsidR="00D82AE2" w:rsidRDefault="00D82AE2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D82AE2">
        <w:rPr>
          <w:rFonts w:ascii="Times New Roman" w:hAnsi="Times New Roman" w:cs="Times New Roman"/>
          <w:sz w:val="28"/>
          <w:szCs w:val="28"/>
        </w:rPr>
        <w:t>9.3. Для проведения Конкурса допускается привлечение внебюджетных и спонсорских средств.</w:t>
      </w:r>
    </w:p>
    <w:p w:rsidR="00CF487B" w:rsidRPr="00CF487B" w:rsidRDefault="00CF487B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</w:rPr>
        <w:t xml:space="preserve">10. Авторские права участников Конкурса </w:t>
      </w:r>
    </w:p>
    <w:p w:rsidR="00CF487B" w:rsidRPr="00CF487B" w:rsidRDefault="00CF487B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</w:rPr>
        <w:t xml:space="preserve">10.1. Учредитель Конкурса вправе использовать представленные материалы участников в некоммерческих целях. </w:t>
      </w:r>
    </w:p>
    <w:p w:rsidR="00CF487B" w:rsidRPr="00CF487B" w:rsidRDefault="00CF487B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CF487B">
        <w:rPr>
          <w:rFonts w:ascii="Times New Roman" w:hAnsi="Times New Roman" w:cs="Times New Roman"/>
          <w:sz w:val="28"/>
          <w:szCs w:val="28"/>
        </w:rPr>
        <w:t>10.2. Организатор Конкурса вправе принять решение в публикации представленных на Конкурс работ в целях распространения успешного опыта педагогической деятельности в системе образования.</w:t>
      </w:r>
    </w:p>
    <w:p w:rsidR="00303C5A" w:rsidRDefault="00303C5A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5A" w:rsidRDefault="00303C5A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5A" w:rsidRDefault="00303C5A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3C5A" w:rsidRDefault="00303C5A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59F6" w:rsidRDefault="00B459F6" w:rsidP="009059BA">
      <w:pPr>
        <w:jc w:val="right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459F6" w:rsidRDefault="00B459F6" w:rsidP="00DF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к Положению о Конкурсе «Учитель года </w:t>
      </w:r>
      <w:proofErr w:type="spellStart"/>
      <w:r w:rsidRPr="00B459F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459F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459F6" w:rsidRDefault="00B459F6" w:rsidP="00DF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Образец представления кандидата на участие в Конкурсе «Учитель года </w:t>
      </w:r>
      <w:proofErr w:type="spellStart"/>
      <w:r w:rsidRPr="00B459F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459F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5B1DBC" w:rsidRDefault="00B459F6" w:rsidP="00DF4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ПРЕДСТАВЛЕНИЕ ____________________________________________________________ </w:t>
      </w:r>
      <w:r w:rsidRPr="005B1DBC">
        <w:rPr>
          <w:rFonts w:ascii="Times New Roman" w:hAnsi="Times New Roman" w:cs="Times New Roman"/>
          <w:sz w:val="24"/>
          <w:szCs w:val="24"/>
        </w:rPr>
        <w:t>(наименование муниципального общеобразовательного учреждения)</w:t>
      </w:r>
      <w:r w:rsidRPr="00B4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DBC" w:rsidRDefault="00B459F6" w:rsidP="00DF4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выдвигает на участие в Конкурсе «Учитель года </w:t>
      </w:r>
      <w:proofErr w:type="spellStart"/>
      <w:r w:rsidRPr="00B459F6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459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1FCC">
        <w:rPr>
          <w:rFonts w:ascii="Times New Roman" w:hAnsi="Times New Roman" w:cs="Times New Roman"/>
          <w:sz w:val="28"/>
          <w:szCs w:val="28"/>
        </w:rPr>
        <w:t>» в 2023</w:t>
      </w:r>
      <w:r w:rsidRPr="00B459F6">
        <w:rPr>
          <w:rFonts w:ascii="Times New Roman" w:hAnsi="Times New Roman" w:cs="Times New Roman"/>
          <w:sz w:val="28"/>
          <w:szCs w:val="28"/>
        </w:rPr>
        <w:t xml:space="preserve"> году ________________________________________ __________________________________________________________________ __________________________________________________________________ </w:t>
      </w:r>
      <w:r w:rsidRPr="005B1DBC">
        <w:rPr>
          <w:rFonts w:ascii="Times New Roman" w:hAnsi="Times New Roman" w:cs="Times New Roman"/>
          <w:sz w:val="24"/>
          <w:szCs w:val="24"/>
        </w:rPr>
        <w:t xml:space="preserve">(в родительном падеже: фамилия, имя, отчество кандидата на участие в региональном этапе Конкурса, занимаемая им должность (наименование – по трудовой книжке) и место его работы (наименование – по уставу образовательной организации)) </w:t>
      </w:r>
    </w:p>
    <w:p w:rsidR="00DE1FB3" w:rsidRDefault="00B459F6" w:rsidP="00DE1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Личный Интернет-ресурс кандидата на участие в муниципальном этапе Конкурса: ________________________________________________________________ </w:t>
      </w:r>
      <w:r w:rsidRPr="00DE1FB3">
        <w:rPr>
          <w:rFonts w:ascii="Times New Roman" w:hAnsi="Times New Roman" w:cs="Times New Roman"/>
          <w:sz w:val="24"/>
          <w:szCs w:val="24"/>
        </w:rPr>
        <w:t>(адрес Интернет-ресурса)</w:t>
      </w:r>
    </w:p>
    <w:p w:rsidR="00B459F6" w:rsidRDefault="00B459F6" w:rsidP="00DE1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9F6">
        <w:rPr>
          <w:rFonts w:ascii="Times New Roman" w:hAnsi="Times New Roman" w:cs="Times New Roman"/>
          <w:sz w:val="28"/>
          <w:szCs w:val="28"/>
        </w:rPr>
        <w:t xml:space="preserve">Должность руководителя ___________________________________________________/_______________ </w:t>
      </w:r>
      <w:r w:rsidR="00DE1FB3">
        <w:rPr>
          <w:rFonts w:ascii="Times New Roman" w:hAnsi="Times New Roman" w:cs="Times New Roman"/>
          <w:sz w:val="24"/>
          <w:szCs w:val="24"/>
        </w:rPr>
        <w:t xml:space="preserve">(фамилия, имя, отчество)                                              </w:t>
      </w:r>
      <w:r w:rsidR="00DE1FB3" w:rsidRPr="00DE1FB3">
        <w:rPr>
          <w:rFonts w:ascii="Times New Roman" w:hAnsi="Times New Roman" w:cs="Times New Roman"/>
          <w:sz w:val="24"/>
          <w:szCs w:val="24"/>
        </w:rPr>
        <w:t>(подпись)</w:t>
      </w: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E1FB3" w:rsidP="00DE1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288" w:rsidRDefault="00DF4288" w:rsidP="00905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E04" w:rsidRDefault="00A51E04" w:rsidP="001C78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78A7" w:rsidRPr="001C78A7" w:rsidRDefault="001C78A7" w:rsidP="001C78A7">
      <w:pPr>
        <w:jc w:val="right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217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к Положению о Конкурсе</w:t>
      </w:r>
      <w:r w:rsidR="00882177">
        <w:rPr>
          <w:rFonts w:ascii="Times New Roman" w:hAnsi="Times New Roman" w:cs="Times New Roman"/>
          <w:sz w:val="28"/>
          <w:szCs w:val="28"/>
        </w:rPr>
        <w:t xml:space="preserve"> </w:t>
      </w:r>
      <w:r w:rsidRPr="001C78A7">
        <w:rPr>
          <w:rFonts w:ascii="Times New Roman" w:hAnsi="Times New Roman" w:cs="Times New Roman"/>
          <w:sz w:val="28"/>
          <w:szCs w:val="28"/>
        </w:rPr>
        <w:t xml:space="preserve">«Учитель года 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78A7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882177">
        <w:rPr>
          <w:rFonts w:ascii="Times New Roman" w:hAnsi="Times New Roman" w:cs="Times New Roman"/>
          <w:sz w:val="28"/>
          <w:szCs w:val="28"/>
        </w:rPr>
        <w:t xml:space="preserve"> </w:t>
      </w:r>
      <w:r w:rsidRPr="001C78A7">
        <w:rPr>
          <w:rFonts w:ascii="Times New Roman" w:hAnsi="Times New Roman" w:cs="Times New Roman"/>
          <w:sz w:val="28"/>
          <w:szCs w:val="28"/>
        </w:rPr>
        <w:t>района»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заседания оргкомитета школьного этапа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Конкурса «Учитель года»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в _______________________________________________</w:t>
      </w:r>
    </w:p>
    <w:p w:rsidR="001C78A7" w:rsidRPr="001364C0" w:rsidRDefault="001C78A7" w:rsidP="001364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4C0">
        <w:rPr>
          <w:rFonts w:ascii="Times New Roman" w:hAnsi="Times New Roman" w:cs="Times New Roman"/>
          <w:sz w:val="24"/>
          <w:szCs w:val="24"/>
        </w:rPr>
        <w:t>(название общеобразовательного учреждения)</w:t>
      </w:r>
    </w:p>
    <w:p w:rsidR="001C78A7" w:rsidRPr="001C78A7" w:rsidRDefault="001C78A7" w:rsidP="0013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№ ___ от ___ ______________ 20___ года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СЛУШАЛИ: О выдвижении кандидатуры на участие в муниципальном этапе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Конкурса «Учитель года» в 20___ году.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РЕШИЛИ: Выдвинуть на участие в муниципальном этапе Конкурса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«Учитель года» в 20___ г.</w:t>
      </w:r>
    </w:p>
    <w:p w:rsidR="001C78A7" w:rsidRPr="001C78A7" w:rsidRDefault="001C78A7" w:rsidP="001364C0">
      <w:pPr>
        <w:jc w:val="both"/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______________________________________________________________ ,</w:t>
      </w:r>
    </w:p>
    <w:p w:rsidR="001C78A7" w:rsidRPr="001364C0" w:rsidRDefault="001C78A7" w:rsidP="001C78A7">
      <w:pPr>
        <w:jc w:val="right"/>
        <w:rPr>
          <w:rFonts w:ascii="Times New Roman" w:hAnsi="Times New Roman" w:cs="Times New Roman"/>
          <w:sz w:val="24"/>
          <w:szCs w:val="24"/>
        </w:rPr>
      </w:pPr>
      <w:r w:rsidRPr="001364C0">
        <w:rPr>
          <w:rFonts w:ascii="Times New Roman" w:hAnsi="Times New Roman" w:cs="Times New Roman"/>
          <w:sz w:val="24"/>
          <w:szCs w:val="24"/>
        </w:rPr>
        <w:t xml:space="preserve"> (фамилия, имя, отчество в родительном падеже)</w:t>
      </w:r>
    </w:p>
    <w:p w:rsidR="001C78A7" w:rsidRPr="001C78A7" w:rsidRDefault="001364C0" w:rsidP="00136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занявшего ___ место </w:t>
      </w:r>
      <w:r w:rsidR="001C78A7" w:rsidRPr="001C78A7">
        <w:rPr>
          <w:rFonts w:ascii="Times New Roman" w:hAnsi="Times New Roman" w:cs="Times New Roman"/>
          <w:sz w:val="28"/>
          <w:szCs w:val="28"/>
        </w:rPr>
        <w:t>на школьном этапе Конкурса «Учитель года»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в МОУ «…………………………………….» в 20___ году.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«ЗА»: ____ чел.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«ПРОТИВ»: ____ чел.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«ВОЗДЕРЖАЛИСЬ»: ____ чел.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Руководитель (указать должность)</w:t>
      </w:r>
    </w:p>
    <w:p w:rsidR="001C78A7" w:rsidRP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_______________________/______________</w:t>
      </w:r>
    </w:p>
    <w:p w:rsidR="001C78A7" w:rsidRPr="001364C0" w:rsidRDefault="001C78A7" w:rsidP="001364C0">
      <w:pPr>
        <w:rPr>
          <w:rFonts w:ascii="Times New Roman" w:hAnsi="Times New Roman" w:cs="Times New Roman"/>
          <w:sz w:val="24"/>
          <w:szCs w:val="24"/>
        </w:rPr>
      </w:pPr>
      <w:r w:rsidRPr="001364C0">
        <w:rPr>
          <w:rFonts w:ascii="Times New Roman" w:hAnsi="Times New Roman" w:cs="Times New Roman"/>
          <w:sz w:val="24"/>
          <w:szCs w:val="24"/>
        </w:rPr>
        <w:t xml:space="preserve">(фамилия, имя, отчество) </w:t>
      </w:r>
      <w:r w:rsidR="001364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64C0">
        <w:rPr>
          <w:rFonts w:ascii="Times New Roman" w:hAnsi="Times New Roman" w:cs="Times New Roman"/>
          <w:sz w:val="24"/>
          <w:szCs w:val="24"/>
        </w:rPr>
        <w:t>(подпись)</w:t>
      </w:r>
    </w:p>
    <w:p w:rsidR="001364C0" w:rsidRDefault="001364C0" w:rsidP="001364C0">
      <w:pPr>
        <w:rPr>
          <w:rFonts w:ascii="Times New Roman" w:hAnsi="Times New Roman" w:cs="Times New Roman"/>
          <w:sz w:val="28"/>
          <w:szCs w:val="28"/>
        </w:rPr>
      </w:pPr>
    </w:p>
    <w:p w:rsidR="001C78A7" w:rsidRDefault="001C78A7" w:rsidP="001364C0">
      <w:pPr>
        <w:rPr>
          <w:rFonts w:ascii="Times New Roman" w:hAnsi="Times New Roman" w:cs="Times New Roman"/>
          <w:sz w:val="28"/>
          <w:szCs w:val="28"/>
        </w:rPr>
      </w:pPr>
      <w:r w:rsidRPr="001C78A7">
        <w:rPr>
          <w:rFonts w:ascii="Times New Roman" w:hAnsi="Times New Roman" w:cs="Times New Roman"/>
          <w:sz w:val="28"/>
          <w:szCs w:val="28"/>
        </w:rPr>
        <w:t>М. П.</w:t>
      </w:r>
    </w:p>
    <w:p w:rsidR="00882177" w:rsidRDefault="00882177" w:rsidP="001364C0">
      <w:pPr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1364C0">
      <w:pPr>
        <w:rPr>
          <w:rFonts w:ascii="Times New Roman" w:hAnsi="Times New Roman" w:cs="Times New Roman"/>
          <w:sz w:val="28"/>
          <w:szCs w:val="28"/>
        </w:rPr>
      </w:pPr>
    </w:p>
    <w:p w:rsidR="00453434" w:rsidRPr="001C78A7" w:rsidRDefault="00453434" w:rsidP="001364C0">
      <w:pPr>
        <w:rPr>
          <w:rFonts w:ascii="Times New Roman" w:hAnsi="Times New Roman" w:cs="Times New Roman"/>
          <w:sz w:val="28"/>
          <w:szCs w:val="28"/>
        </w:rPr>
      </w:pPr>
    </w:p>
    <w:p w:rsidR="00645BEC" w:rsidRPr="00645BEC" w:rsidRDefault="00ED33E2" w:rsidP="009059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5BEC" w:rsidRPr="00645BEC" w:rsidRDefault="00645BEC" w:rsidP="0090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645BEC" w:rsidRPr="00645BEC" w:rsidRDefault="00645BEC" w:rsidP="009059B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«Учитель года </w:t>
      </w:r>
      <w:proofErr w:type="spellStart"/>
      <w:r w:rsidR="00303C5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B81FCC">
        <w:rPr>
          <w:rFonts w:ascii="Times New Roman" w:hAnsi="Times New Roman" w:cs="Times New Roman"/>
          <w:sz w:val="28"/>
          <w:szCs w:val="28"/>
        </w:rPr>
        <w:t xml:space="preserve"> района - 2023</w:t>
      </w:r>
      <w:r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645BEC" w:rsidRDefault="00645BEC" w:rsidP="00905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Образец заявления кандидата на участие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в оргкомитет профессионального Конкурса «Учитель года </w:t>
      </w:r>
      <w:proofErr w:type="spellStart"/>
      <w:r w:rsidR="00B81FCC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B81FCC">
        <w:rPr>
          <w:rFonts w:ascii="Times New Roman" w:hAnsi="Times New Roman" w:cs="Times New Roman"/>
          <w:sz w:val="28"/>
          <w:szCs w:val="28"/>
        </w:rPr>
        <w:t xml:space="preserve"> района - 2023</w:t>
      </w:r>
      <w:r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882177" w:rsidRDefault="009059BA" w:rsidP="008821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(фамилия, имя, отчество в родительном пад</w:t>
      </w:r>
      <w:r w:rsidR="00645BEC" w:rsidRPr="00882177">
        <w:rPr>
          <w:rFonts w:ascii="Times New Roman" w:hAnsi="Times New Roman" w:cs="Times New Roman"/>
          <w:sz w:val="24"/>
          <w:szCs w:val="24"/>
        </w:rPr>
        <w:t>еже)</w:t>
      </w:r>
    </w:p>
    <w:p w:rsidR="00645BEC" w:rsidRPr="00645BEC" w:rsidRDefault="00645BEC" w:rsidP="00882177">
      <w:pPr>
        <w:jc w:val="right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82177">
        <w:rPr>
          <w:rFonts w:ascii="Times New Roman" w:hAnsi="Times New Roman" w:cs="Times New Roman"/>
          <w:sz w:val="28"/>
          <w:szCs w:val="28"/>
        </w:rPr>
        <w:t>_________</w:t>
      </w:r>
      <w:r w:rsidRPr="00645BE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45BEC" w:rsidRPr="00882177" w:rsidRDefault="009059BA" w:rsidP="008821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(наименование учебного предмета согласно записи в труд</w:t>
      </w:r>
      <w:r w:rsidR="00645BEC" w:rsidRPr="00882177">
        <w:rPr>
          <w:rFonts w:ascii="Times New Roman" w:hAnsi="Times New Roman" w:cs="Times New Roman"/>
          <w:sz w:val="24"/>
          <w:szCs w:val="24"/>
        </w:rPr>
        <w:t>овой книжке)</w:t>
      </w:r>
    </w:p>
    <w:p w:rsidR="00645BEC" w:rsidRPr="00882177" w:rsidRDefault="00645BEC" w:rsidP="00882177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 согласно её уставу)</w:t>
      </w:r>
    </w:p>
    <w:p w:rsidR="00645BEC" w:rsidRPr="00645BEC" w:rsidRDefault="00882177" w:rsidP="00882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Я, ________________________________</w:t>
      </w:r>
      <w:r w:rsidR="00882177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645BEC" w:rsidRPr="00882177" w:rsidRDefault="00645BEC" w:rsidP="00882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даю согласие на участие в профессиональном конкурсе «Учитель года </w:t>
      </w:r>
      <w:proofErr w:type="spellStart"/>
      <w:r w:rsidR="009059B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9059BA">
        <w:rPr>
          <w:rFonts w:ascii="Times New Roman" w:hAnsi="Times New Roman" w:cs="Times New Roman"/>
          <w:sz w:val="28"/>
          <w:szCs w:val="28"/>
        </w:rPr>
        <w:t xml:space="preserve"> района - 202</w:t>
      </w:r>
      <w:r w:rsidR="00B81FCC">
        <w:rPr>
          <w:rFonts w:ascii="Times New Roman" w:hAnsi="Times New Roman" w:cs="Times New Roman"/>
          <w:sz w:val="28"/>
          <w:szCs w:val="28"/>
        </w:rPr>
        <w:t>3</w:t>
      </w:r>
      <w:r w:rsidRPr="00645BE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882177">
        <w:rPr>
          <w:rFonts w:ascii="Times New Roman" w:hAnsi="Times New Roman" w:cs="Times New Roman"/>
          <w:sz w:val="28"/>
          <w:szCs w:val="28"/>
        </w:rPr>
        <w:t>_____________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году, внесение сведений указанных в информационной карте, представленной __________________________________________________________________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________________________________________________________________ ,</w:t>
      </w:r>
    </w:p>
    <w:p w:rsidR="00645BEC" w:rsidRPr="00882177" w:rsidRDefault="00645BEC" w:rsidP="008821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177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34A21" w:rsidRPr="00882177">
        <w:rPr>
          <w:rFonts w:ascii="Times New Roman" w:hAnsi="Times New Roman" w:cs="Times New Roman"/>
          <w:sz w:val="24"/>
          <w:szCs w:val="24"/>
        </w:rPr>
        <w:t>ОУ</w:t>
      </w:r>
      <w:r w:rsidRPr="00882177">
        <w:rPr>
          <w:rFonts w:ascii="Times New Roman" w:hAnsi="Times New Roman" w:cs="Times New Roman"/>
          <w:sz w:val="24"/>
          <w:szCs w:val="24"/>
        </w:rPr>
        <w:t>)</w:t>
      </w: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Учебное занятие по предмету _______________________ буду проводить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__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>.</w:t>
      </w:r>
    </w:p>
    <w:p w:rsidR="00882177" w:rsidRPr="00645BEC" w:rsidRDefault="00882177" w:rsidP="0064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BEC" w:rsidRPr="00645BEC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« ___» _________ 20 ___ г.</w:t>
      </w:r>
    </w:p>
    <w:p w:rsidR="00034A21" w:rsidRDefault="00645BEC" w:rsidP="00645BEC">
      <w:pPr>
        <w:jc w:val="both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>(подпись)</w:t>
      </w:r>
    </w:p>
    <w:p w:rsidR="00034A21" w:rsidRDefault="00034A21" w:rsidP="00645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177" w:rsidRDefault="00882177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3434" w:rsidRDefault="0045343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E04" w:rsidRDefault="00A51E04" w:rsidP="00B329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BEC" w:rsidRPr="00645BEC" w:rsidRDefault="00882177" w:rsidP="00B329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45BEC" w:rsidRPr="00645BEC" w:rsidRDefault="00645BEC" w:rsidP="00B32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645BEC">
        <w:rPr>
          <w:rFonts w:ascii="Times New Roman" w:hAnsi="Times New Roman" w:cs="Times New Roman"/>
          <w:sz w:val="28"/>
          <w:szCs w:val="28"/>
        </w:rPr>
        <w:t>профессиональном</w:t>
      </w:r>
      <w:proofErr w:type="gramEnd"/>
    </w:p>
    <w:p w:rsidR="00645BEC" w:rsidRPr="00645BEC" w:rsidRDefault="00645BEC" w:rsidP="00B329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5BEC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645BEC">
        <w:rPr>
          <w:rFonts w:ascii="Times New Roman" w:hAnsi="Times New Roman" w:cs="Times New Roman"/>
          <w:sz w:val="28"/>
          <w:szCs w:val="28"/>
        </w:rPr>
        <w:t xml:space="preserve"> «Учитель года </w:t>
      </w:r>
      <w:proofErr w:type="spellStart"/>
      <w:r w:rsidR="00E95105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E9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5BEC">
        <w:rPr>
          <w:rFonts w:ascii="Times New Roman" w:hAnsi="Times New Roman" w:cs="Times New Roman"/>
          <w:sz w:val="28"/>
          <w:szCs w:val="28"/>
        </w:rPr>
        <w:t>»</w:t>
      </w:r>
    </w:p>
    <w:p w:rsidR="00645BEC" w:rsidRPr="00645BEC" w:rsidRDefault="00645BEC" w:rsidP="00B32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EC">
        <w:rPr>
          <w:rFonts w:ascii="Times New Roman" w:hAnsi="Times New Roman" w:cs="Times New Roman"/>
          <w:sz w:val="28"/>
          <w:szCs w:val="28"/>
        </w:rPr>
        <w:t xml:space="preserve">Информационная карта кандидата на участие в Конкурсе «Учитель года </w:t>
      </w:r>
      <w:proofErr w:type="spellStart"/>
      <w:r w:rsidR="00E95105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E951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5BEC">
        <w:rPr>
          <w:rFonts w:ascii="Times New Roman" w:hAnsi="Times New Roman" w:cs="Times New Roman"/>
          <w:sz w:val="28"/>
          <w:szCs w:val="28"/>
        </w:rPr>
        <w:t>» в _______ году</w:t>
      </w:r>
    </w:p>
    <w:p w:rsidR="00B32936" w:rsidRDefault="00645BEC" w:rsidP="00B32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105">
        <w:rPr>
          <w:rFonts w:ascii="Times New Roman" w:hAnsi="Times New Roman" w:cs="Times New Roman"/>
          <w:sz w:val="24"/>
          <w:szCs w:val="24"/>
        </w:rPr>
        <w:t>(</w:t>
      </w:r>
      <w:r w:rsidR="00B32936" w:rsidRPr="00E95105">
        <w:rPr>
          <w:rFonts w:ascii="Times New Roman" w:hAnsi="Times New Roman" w:cs="Times New Roman"/>
          <w:sz w:val="24"/>
          <w:szCs w:val="24"/>
        </w:rPr>
        <w:t>наименование ОУ</w:t>
      </w:r>
      <w:r w:rsidRPr="00E95105">
        <w:rPr>
          <w:rFonts w:ascii="Times New Roman" w:hAnsi="Times New Roman" w:cs="Times New Roman"/>
          <w:sz w:val="24"/>
          <w:szCs w:val="24"/>
        </w:rPr>
        <w:t>)</w:t>
      </w:r>
    </w:p>
    <w:p w:rsidR="00192295" w:rsidRDefault="00192295" w:rsidP="00192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Фотопортрет                                                                                         _________________</w:t>
      </w:r>
    </w:p>
    <w:p w:rsidR="00192295" w:rsidRPr="00E95105" w:rsidRDefault="00192295" w:rsidP="00192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(фамилия, имя, отчество)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4690"/>
      </w:tblGrid>
      <w:tr w:rsidR="00192295" w:rsidTr="005651C8">
        <w:trPr>
          <w:trHeight w:hRule="exact" w:val="518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1. Общие сведения</w:t>
            </w: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Населённый пункт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Дата рождения (день, месяц, год)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Место рождения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17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Адрес школьного сайта в Интернете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509"/>
          <w:jc w:val="center"/>
        </w:trPr>
        <w:tc>
          <w:tcPr>
            <w:tcW w:w="9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2. Работа</w:t>
            </w:r>
          </w:p>
        </w:tc>
      </w:tr>
      <w:tr w:rsidR="00192295" w:rsidTr="005651C8">
        <w:trPr>
          <w:trHeight w:hRule="exact" w:val="1133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59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spacing w:line="223" w:lineRule="auto"/>
            </w:pPr>
            <w:r>
              <w:rPr>
                <w:color w:val="000000"/>
                <w:lang w:eastAsia="ru-RU" w:bidi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566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Преподаваемые предметы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1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Классное руководство в настоящее время, в каком классе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99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Общий трудовой стаж</w:t>
            </w:r>
          </w:p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(полных лет на момент заполнения анкеты)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694"/>
      </w:tblGrid>
      <w:tr w:rsidR="00192295" w:rsidTr="005651C8">
        <w:trPr>
          <w:trHeight w:hRule="exact" w:val="101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pStyle w:val="ab"/>
        <w:shd w:val="clear" w:color="auto" w:fill="auto"/>
        <w:tabs>
          <w:tab w:val="left" w:leader="underscore" w:pos="5078"/>
          <w:tab w:val="left" w:leader="underscore" w:pos="9624"/>
        </w:tabs>
        <w:jc w:val="both"/>
      </w:pPr>
      <w:r>
        <w:rPr>
          <w:color w:val="000000"/>
          <w:lang w:eastAsia="ru-RU" w:bidi="ru-RU"/>
        </w:rPr>
        <w:t xml:space="preserve">Информационная карта должна быть сброшюрована и дополняться компакт-диском с электронной копией информационной карты, сканированными копиями паспорта, трудовой книжки и приложений 5 и 6 к </w:t>
      </w:r>
      <w:r>
        <w:rPr>
          <w:color w:val="000000"/>
          <w:u w:val="single"/>
          <w:lang w:eastAsia="ru-RU" w:bidi="ru-RU"/>
        </w:rPr>
        <w:t>Порядку.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ab/>
      </w:r>
    </w:p>
    <w:p w:rsidR="00192295" w:rsidRDefault="00192295" w:rsidP="0019229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550"/>
      </w:tblGrid>
      <w:tr w:rsidR="00192295" w:rsidTr="005651C8">
        <w:trPr>
          <w:trHeight w:hRule="exact" w:val="116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proofErr w:type="gramStart"/>
            <w:r>
              <w:rPr>
                <w:color w:val="000000"/>
                <w:lang w:eastAsia="ru-RU" w:bidi="ru-RU"/>
              </w:rPr>
              <w:lastRenderedPageBreak/>
              <w:t>Дата установления высшей квалификационной категории (в соответствии с записью в трудовой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1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spacing w:line="214" w:lineRule="auto"/>
            </w:pPr>
            <w:r>
              <w:rPr>
                <w:color w:val="000000"/>
                <w:lang w:eastAsia="ru-RU" w:bidi="ru-RU"/>
              </w:rPr>
              <w:t>Почётные звания и награды (наименования и даты получения в соответствии с записями в трудовой</w:t>
            </w:r>
            <w:proofErr w:type="gramStart"/>
            <w:r>
              <w:rPr>
                <w:color w:val="000000"/>
                <w:lang w:eastAsia="ru-RU" w:bidi="ru-RU"/>
              </w:rPr>
              <w:t xml:space="preserve"> .</w:t>
            </w:r>
            <w:proofErr w:type="gramEnd"/>
            <w:r>
              <w:rPr>
                <w:color w:val="000000"/>
                <w:lang w:eastAsia="ru-RU" w:bidi="ru-RU"/>
              </w:rPr>
              <w:t xml:space="preserve"> \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6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Послужной список (места и сроки работы за последние 10 лет)</w:t>
            </w:r>
            <w:r>
              <w:rPr>
                <w:i/>
                <w:iCs/>
                <w:color w:val="000000"/>
                <w:vertAlign w:val="superscript"/>
                <w:lang w:eastAsia="ru-RU" w:bidi="ru-RU"/>
              </w:rPr>
              <w:t>2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13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3. Образование</w:t>
            </w:r>
          </w:p>
        </w:tc>
      </w:tr>
      <w:tr w:rsidR="00192295" w:rsidTr="005651C8">
        <w:trPr>
          <w:trHeight w:hRule="exact" w:val="78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Специальность, квалификация </w:t>
            </w:r>
            <w:proofErr w:type="gramStart"/>
            <w:r>
              <w:rPr>
                <w:color w:val="000000"/>
                <w:lang w:eastAsia="ru-RU" w:bidi="ru-RU"/>
              </w:rPr>
              <w:t>по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170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5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proofErr w:type="gramStart"/>
            <w:r>
              <w:rPr>
                <w:color w:val="000000"/>
                <w:lang w:eastAsia="ru-RU" w:bidi="ru-RU"/>
              </w:rPr>
              <w:t>Знание иностранных языков (укажите уровень владения^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Учёная степень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Название Диссертационной работы</w:t>
            </w:r>
          </w:p>
          <w:p w:rsidR="00192295" w:rsidRDefault="00192295" w:rsidP="005651C8">
            <w:pPr>
              <w:pStyle w:val="a8"/>
              <w:shd w:val="clear" w:color="auto" w:fill="auto"/>
              <w:spacing w:line="180" w:lineRule="auto"/>
            </w:pPr>
            <w:r>
              <w:rPr>
                <w:i/>
                <w:iCs/>
                <w:color w:val="000000"/>
                <w:lang w:eastAsia="ru-RU" w:bidi="ru-RU"/>
              </w:rPr>
              <w:t>/—</w:t>
            </w:r>
            <w:proofErr w:type="gramStart"/>
            <w:r>
              <w:rPr>
                <w:i/>
                <w:iCs/>
                <w:color w:val="000000"/>
                <w:lang w:eastAsia="ru-RU" w:bidi="ru-RU"/>
              </w:rPr>
              <w:t>б</w:t>
            </w:r>
            <w:proofErr w:type="gramEnd"/>
            <w:r>
              <w:rPr>
                <w:i/>
                <w:iCs/>
                <w:color w:val="000000"/>
                <w:lang w:eastAsia="ru-RU" w:bidi="ru-RU"/>
              </w:rPr>
              <w:t>—)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Основные публикации (в т. ч. книги)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4. Общественная деятельность</w:t>
            </w:r>
          </w:p>
        </w:tc>
      </w:tr>
      <w:tr w:rsidR="00192295" w:rsidTr="005651C8">
        <w:trPr>
          <w:trHeight w:hRule="exact" w:val="1056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87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pStyle w:val="ab"/>
        <w:shd w:val="clear" w:color="auto" w:fill="auto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10"/>
          <w:szCs w:val="10"/>
          <w:vertAlign w:val="superscript"/>
          <w:lang w:eastAsia="ru-RU" w:bidi="ru-RU"/>
        </w:rPr>
        <w:t>2</w:t>
      </w:r>
      <w:r>
        <w:rPr>
          <w:b w:val="0"/>
          <w:bCs w:val="0"/>
          <w:color w:val="000000"/>
          <w:sz w:val="10"/>
          <w:szCs w:val="10"/>
          <w:lang w:eastAsia="ru-RU" w:bidi="ru-RU"/>
        </w:rPr>
        <w:t xml:space="preserve">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Поля информационной карты, </w:t>
      </w:r>
      <w:r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выделенные курсивом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, не обязательны для заполнения.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4550"/>
      </w:tblGrid>
      <w:tr w:rsidR="00192295" w:rsidTr="005651C8">
        <w:trPr>
          <w:trHeight w:hRule="exact" w:val="194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(с указанием статуса участия)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5.</w:t>
            </w:r>
            <w:r>
              <w:rPr>
                <w:color w:val="000000"/>
                <w:lang w:eastAsia="ru-RU" w:bidi="ru-RU"/>
              </w:rPr>
              <w:t xml:space="preserve"> Семья</w:t>
            </w:r>
          </w:p>
        </w:tc>
      </w:tr>
      <w:tr w:rsidR="00192295" w:rsidTr="005651C8">
        <w:trPr>
          <w:trHeight w:hRule="exact" w:val="98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Семейное положение</w:t>
            </w:r>
          </w:p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(фамилия, имя, отчество и профессия супруга)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lastRenderedPageBreak/>
              <w:t>Дети (имена и возраст)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i/>
                <w:iCs/>
                <w:color w:val="000000"/>
                <w:lang w:eastAsia="ru-RU" w:bidi="ru-RU"/>
              </w:rPr>
              <w:t>6.</w:t>
            </w:r>
            <w:r>
              <w:rPr>
                <w:color w:val="000000"/>
                <w:lang w:eastAsia="ru-RU" w:bidi="ru-RU"/>
              </w:rPr>
              <w:t xml:space="preserve"> Досуг</w:t>
            </w: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Хобби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Спортивные увлечения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i/>
                <w:iCs/>
                <w:color w:val="000000"/>
                <w:lang w:eastAsia="ru-RU" w:bidi="ru-RU"/>
              </w:rPr>
              <w:t>Сценические таланты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55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7. Контакты</w:t>
            </w: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Рабочий адрес с индексом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Домашний адрес с индексом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7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Рабочий телефон с </w:t>
            </w:r>
            <w:proofErr w:type="gramStart"/>
            <w:r>
              <w:rPr>
                <w:color w:val="000000"/>
                <w:lang w:eastAsia="ru-RU" w:bidi="ru-RU"/>
              </w:rPr>
              <w:t>междугородним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Домашний телефон с </w:t>
            </w:r>
            <w:proofErr w:type="gramStart"/>
            <w:r>
              <w:rPr>
                <w:color w:val="000000"/>
                <w:lang w:eastAsia="ru-RU" w:bidi="ru-RU"/>
              </w:rPr>
              <w:t>междугородним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1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Мобильный телефон с </w:t>
            </w:r>
            <w:proofErr w:type="gramStart"/>
            <w:r>
              <w:rPr>
                <w:color w:val="000000"/>
                <w:lang w:eastAsia="ru-RU" w:bidi="ru-RU"/>
              </w:rPr>
              <w:t>междугородним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2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Факс с междугородним кодом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27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Рабочая электронная почта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Личная электронная почта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8. Документы</w:t>
            </w:r>
          </w:p>
        </w:tc>
      </w:tr>
      <w:tr w:rsidR="00192295" w:rsidTr="005651C8">
        <w:trPr>
          <w:trHeight w:hRule="exact" w:val="65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Паспорт (серия, номер, кем и когда выдан)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ИНН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653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spacing w:line="233" w:lineRule="auto"/>
            </w:pPr>
            <w:r>
              <w:rPr>
                <w:color w:val="000000"/>
                <w:lang w:eastAsia="ru-RU" w:bidi="ru-RU"/>
              </w:rPr>
              <w:t>Свидетельство пенсионного государственного страхования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336"/>
          <w:jc w:val="center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9. Личные банковские реквизиты</w:t>
            </w:r>
          </w:p>
        </w:tc>
      </w:tr>
      <w:tr w:rsidR="00192295" w:rsidTr="005651C8">
        <w:trPr>
          <w:trHeight w:hRule="exact" w:val="408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Наименование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0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Корреспондентский счет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БИК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85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ИНН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499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Расчетный счет банка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  <w:tr w:rsidR="00192295" w:rsidTr="005651C8">
        <w:trPr>
          <w:trHeight w:hRule="exact" w:val="514"/>
          <w:jc w:val="center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2295" w:rsidRDefault="00192295" w:rsidP="005651C8">
            <w:pPr>
              <w:pStyle w:val="a8"/>
              <w:shd w:val="clear" w:color="auto" w:fill="auto"/>
            </w:pPr>
            <w:r>
              <w:rPr>
                <w:color w:val="000000"/>
                <w:lang w:eastAsia="ru-RU" w:bidi="ru-RU"/>
              </w:rPr>
              <w:t>Лицевой счет получателя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95" w:rsidRDefault="00192295" w:rsidP="005651C8">
            <w:pPr>
              <w:rPr>
                <w:sz w:val="10"/>
                <w:szCs w:val="10"/>
              </w:rPr>
            </w:pPr>
          </w:p>
        </w:tc>
      </w:tr>
    </w:tbl>
    <w:p w:rsidR="00192295" w:rsidRDefault="00192295" w:rsidP="00192295">
      <w:pPr>
        <w:pStyle w:val="ab"/>
        <w:shd w:val="clear" w:color="auto" w:fill="auto"/>
        <w:rPr>
          <w:sz w:val="24"/>
          <w:szCs w:val="24"/>
        </w:rPr>
      </w:pPr>
    </w:p>
    <w:p w:rsidR="00192295" w:rsidRDefault="00192295" w:rsidP="00192295">
      <w:pPr>
        <w:spacing w:line="1" w:lineRule="exact"/>
      </w:pPr>
      <w:r>
        <w:br w:type="page"/>
      </w:r>
    </w:p>
    <w:p w:rsidR="00192295" w:rsidRDefault="00192295" w:rsidP="00192295">
      <w:pPr>
        <w:sectPr w:rsidR="00192295" w:rsidSect="00453434">
          <w:pgSz w:w="11900" w:h="16840"/>
          <w:pgMar w:top="426" w:right="581" w:bottom="567" w:left="1200" w:header="1163" w:footer="3" w:gutter="0"/>
          <w:cols w:space="720"/>
          <w:noEndnote/>
          <w:docGrid w:linePitch="360"/>
        </w:sectPr>
      </w:pPr>
    </w:p>
    <w:p w:rsidR="001E188A" w:rsidRDefault="001E188A" w:rsidP="001E18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к Положению о профессиональном Конкурсе 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«Учитель года </w:t>
      </w:r>
      <w:proofErr w:type="spellStart"/>
      <w:r w:rsidR="00B81FCC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B81FCC">
        <w:rPr>
          <w:rFonts w:ascii="Times New Roman" w:hAnsi="Times New Roman" w:cs="Times New Roman"/>
          <w:sz w:val="28"/>
          <w:szCs w:val="28"/>
        </w:rPr>
        <w:t xml:space="preserve"> района - 2023</w:t>
      </w:r>
      <w:r w:rsidRPr="001E188A">
        <w:rPr>
          <w:rFonts w:ascii="Times New Roman" w:hAnsi="Times New Roman" w:cs="Times New Roman"/>
          <w:sz w:val="28"/>
          <w:szCs w:val="28"/>
        </w:rPr>
        <w:t>»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Образец согласия на обработку персональных данных</w:t>
      </w:r>
    </w:p>
    <w:p w:rsidR="001E188A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E188A" w:rsidRDefault="001E188A" w:rsidP="001E188A">
      <w:pPr>
        <w:jc w:val="right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 «___» _______ 20___ г.</w:t>
      </w:r>
    </w:p>
    <w:p w:rsidR="00A12893" w:rsidRDefault="001E188A" w:rsidP="00A51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 Я,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E188A">
        <w:rPr>
          <w:rFonts w:ascii="Times New Roman" w:hAnsi="Times New Roman" w:cs="Times New Roman"/>
          <w:sz w:val="28"/>
          <w:szCs w:val="28"/>
        </w:rPr>
        <w:t xml:space="preserve">, </w:t>
      </w:r>
      <w:r w:rsidRPr="00A519EC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A519EC" w:rsidRDefault="001E188A" w:rsidP="00A51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_____________ серия _____</w:t>
      </w:r>
      <w:r w:rsidR="00A519EC">
        <w:rPr>
          <w:rFonts w:ascii="Times New Roman" w:hAnsi="Times New Roman" w:cs="Times New Roman"/>
          <w:sz w:val="28"/>
          <w:szCs w:val="28"/>
        </w:rPr>
        <w:t>______</w:t>
      </w:r>
      <w:r w:rsidRPr="001E188A">
        <w:rPr>
          <w:rFonts w:ascii="Times New Roman" w:hAnsi="Times New Roman" w:cs="Times New Roman"/>
          <w:sz w:val="28"/>
          <w:szCs w:val="28"/>
        </w:rPr>
        <w:t xml:space="preserve"> № __</w:t>
      </w:r>
      <w:r w:rsidR="00A519EC">
        <w:rPr>
          <w:rFonts w:ascii="Times New Roman" w:hAnsi="Times New Roman" w:cs="Times New Roman"/>
          <w:sz w:val="28"/>
          <w:szCs w:val="28"/>
        </w:rPr>
        <w:t>_____</w:t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</w:r>
      <w:r w:rsidR="00A12893">
        <w:rPr>
          <w:rFonts w:ascii="Times New Roman" w:hAnsi="Times New Roman" w:cs="Times New Roman"/>
          <w:sz w:val="28"/>
          <w:szCs w:val="28"/>
        </w:rPr>
        <w:softHyphen/>
        <w:t>_________________</w:t>
      </w:r>
      <w:r w:rsidRPr="001E188A">
        <w:rPr>
          <w:rFonts w:ascii="Times New Roman" w:hAnsi="Times New Roman" w:cs="Times New Roman"/>
          <w:sz w:val="28"/>
          <w:szCs w:val="28"/>
        </w:rPr>
        <w:t xml:space="preserve"> </w:t>
      </w:r>
      <w:r w:rsidR="00A5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93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EC">
        <w:rPr>
          <w:rFonts w:ascii="Times New Roman" w:hAnsi="Times New Roman" w:cs="Times New Roman"/>
          <w:sz w:val="24"/>
          <w:szCs w:val="24"/>
        </w:rPr>
        <w:t>(вид документа, удостоверяющий личность)</w:t>
      </w:r>
      <w:r w:rsidRPr="001E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EC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188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________</w:t>
      </w:r>
      <w:r w:rsidR="00A1289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1E188A">
        <w:rPr>
          <w:rFonts w:ascii="Times New Roman" w:hAnsi="Times New Roman" w:cs="Times New Roman"/>
          <w:sz w:val="28"/>
          <w:szCs w:val="28"/>
        </w:rPr>
        <w:t>, (кем и когда) проживающий (</w:t>
      </w:r>
      <w:proofErr w:type="spellStart"/>
      <w:r w:rsidRPr="001E18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E188A">
        <w:rPr>
          <w:rFonts w:ascii="Times New Roman" w:hAnsi="Times New Roman" w:cs="Times New Roman"/>
          <w:sz w:val="28"/>
          <w:szCs w:val="28"/>
        </w:rPr>
        <w:t>) по адресу _____________________________________</w:t>
      </w:r>
      <w:r w:rsidR="00A519EC">
        <w:rPr>
          <w:rFonts w:ascii="Times New Roman" w:hAnsi="Times New Roman" w:cs="Times New Roman"/>
          <w:sz w:val="28"/>
          <w:szCs w:val="28"/>
        </w:rPr>
        <w:t xml:space="preserve">______ настоящим даю своё </w:t>
      </w:r>
      <w:r w:rsidRPr="001E188A">
        <w:rPr>
          <w:rFonts w:ascii="Times New Roman" w:hAnsi="Times New Roman" w:cs="Times New Roman"/>
          <w:sz w:val="28"/>
          <w:szCs w:val="28"/>
        </w:rPr>
        <w:t xml:space="preserve">согласие __________________________________________ </w:t>
      </w:r>
    </w:p>
    <w:p w:rsidR="00A519EC" w:rsidRDefault="001E188A" w:rsidP="001E1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9EC">
        <w:rPr>
          <w:rFonts w:ascii="Times New Roman" w:hAnsi="Times New Roman" w:cs="Times New Roman"/>
          <w:sz w:val="24"/>
          <w:szCs w:val="24"/>
        </w:rPr>
        <w:t>(наименование оператора Конкурса в дательном падеже)</w:t>
      </w:r>
      <w:r w:rsidRPr="001E1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EC" w:rsidRDefault="001E188A" w:rsidP="00A519EC">
      <w:pPr>
        <w:jc w:val="both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 xml:space="preserve">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оргкомитет Конкурса «Учитель года Республики Алтай» (далее - 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адрес, семейное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- персональные данные), предусмотренная Федеральным законом от 27 июля 2006 г. № 152-ФЗ «О персональных данных».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</w:t>
      </w:r>
      <w:r w:rsidRPr="001E188A">
        <w:rPr>
          <w:rFonts w:ascii="Times New Roman" w:hAnsi="Times New Roman" w:cs="Times New Roman"/>
          <w:sz w:val="28"/>
          <w:szCs w:val="28"/>
        </w:rPr>
        <w:lastRenderedPageBreak/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>амилия, имя, отчество полностью, подпись) Обработка персональных данных осуществляется оператором с применением следующих основных способов (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не ограничиваясь ими): хранение, запись на электронные носители и их хранение, составление перечней. 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 не ограничиваясь, </w:t>
      </w:r>
      <w:proofErr w:type="spellStart"/>
      <w:r w:rsidRPr="001E18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188A">
        <w:rPr>
          <w:rFonts w:ascii="Times New Roman" w:hAnsi="Times New Roman" w:cs="Times New Roman"/>
          <w:sz w:val="28"/>
          <w:szCs w:val="28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1E188A">
        <w:rPr>
          <w:rFonts w:ascii="Times New Roman" w:hAnsi="Times New Roman" w:cs="Times New Roman"/>
          <w:sz w:val="28"/>
          <w:szCs w:val="28"/>
        </w:rPr>
        <w:t>предоставлять таким лицам соответствующие документы</w:t>
      </w:r>
      <w:proofErr w:type="gramEnd"/>
      <w:r w:rsidRPr="001E188A">
        <w:rPr>
          <w:rFonts w:ascii="Times New Roman" w:hAnsi="Times New Roman" w:cs="Times New Roman"/>
          <w:sz w:val="28"/>
          <w:szCs w:val="28"/>
        </w:rPr>
        <w:t xml:space="preserve">, содержащие такую информацию (копия паспорта, копия трудовой книжки). </w:t>
      </w:r>
    </w:p>
    <w:p w:rsidR="00C85A00" w:rsidRPr="00645BEC" w:rsidRDefault="001E188A" w:rsidP="00A519EC">
      <w:pPr>
        <w:jc w:val="both"/>
        <w:rPr>
          <w:rFonts w:ascii="Times New Roman" w:hAnsi="Times New Roman" w:cs="Times New Roman"/>
          <w:sz w:val="28"/>
          <w:szCs w:val="28"/>
        </w:rPr>
      </w:pPr>
      <w:r w:rsidRPr="001E188A">
        <w:rPr>
          <w:rFonts w:ascii="Times New Roman" w:hAnsi="Times New Roman" w:cs="Times New Roman"/>
          <w:sz w:val="28"/>
          <w:szCs w:val="28"/>
        </w:rPr>
        <w:t>Подпись:</w:t>
      </w:r>
    </w:p>
    <w:sectPr w:rsidR="00C85A00" w:rsidRPr="0064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F" w:rsidRDefault="004A074F" w:rsidP="00192295">
      <w:pPr>
        <w:spacing w:after="0" w:line="240" w:lineRule="auto"/>
      </w:pPr>
      <w:r>
        <w:separator/>
      </w:r>
    </w:p>
  </w:endnote>
  <w:endnote w:type="continuationSeparator" w:id="0">
    <w:p w:rsidR="004A074F" w:rsidRDefault="004A074F" w:rsidP="001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F" w:rsidRDefault="004A074F" w:rsidP="00192295">
      <w:pPr>
        <w:spacing w:after="0" w:line="240" w:lineRule="auto"/>
      </w:pPr>
      <w:r>
        <w:separator/>
      </w:r>
    </w:p>
  </w:footnote>
  <w:footnote w:type="continuationSeparator" w:id="0">
    <w:p w:rsidR="004A074F" w:rsidRDefault="004A074F" w:rsidP="00192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6B0"/>
    <w:multiLevelType w:val="hybridMultilevel"/>
    <w:tmpl w:val="6190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EC"/>
    <w:rsid w:val="00034A21"/>
    <w:rsid w:val="000525AC"/>
    <w:rsid w:val="001003C4"/>
    <w:rsid w:val="001364C0"/>
    <w:rsid w:val="00150994"/>
    <w:rsid w:val="00156445"/>
    <w:rsid w:val="00160AE1"/>
    <w:rsid w:val="00190666"/>
    <w:rsid w:val="00192295"/>
    <w:rsid w:val="001A7B47"/>
    <w:rsid w:val="001C78A7"/>
    <w:rsid w:val="001E188A"/>
    <w:rsid w:val="00241B5E"/>
    <w:rsid w:val="00241CAD"/>
    <w:rsid w:val="00245E1F"/>
    <w:rsid w:val="002A129E"/>
    <w:rsid w:val="002B14EC"/>
    <w:rsid w:val="002F6466"/>
    <w:rsid w:val="00303C5A"/>
    <w:rsid w:val="00314E1F"/>
    <w:rsid w:val="00323BAD"/>
    <w:rsid w:val="00351550"/>
    <w:rsid w:val="00391B90"/>
    <w:rsid w:val="00433D50"/>
    <w:rsid w:val="004347E1"/>
    <w:rsid w:val="00444841"/>
    <w:rsid w:val="00453434"/>
    <w:rsid w:val="00471578"/>
    <w:rsid w:val="00481AAE"/>
    <w:rsid w:val="00494382"/>
    <w:rsid w:val="004A074F"/>
    <w:rsid w:val="004A6A69"/>
    <w:rsid w:val="004B27EB"/>
    <w:rsid w:val="004D1976"/>
    <w:rsid w:val="004D2C21"/>
    <w:rsid w:val="0051302B"/>
    <w:rsid w:val="005B1DBC"/>
    <w:rsid w:val="005B6F25"/>
    <w:rsid w:val="006240FE"/>
    <w:rsid w:val="00645BEC"/>
    <w:rsid w:val="0069485F"/>
    <w:rsid w:val="006C1B81"/>
    <w:rsid w:val="006E4C8D"/>
    <w:rsid w:val="006F7785"/>
    <w:rsid w:val="00706471"/>
    <w:rsid w:val="00772E97"/>
    <w:rsid w:val="0078280F"/>
    <w:rsid w:val="007B1985"/>
    <w:rsid w:val="007E4DFB"/>
    <w:rsid w:val="008057B9"/>
    <w:rsid w:val="008117EE"/>
    <w:rsid w:val="00844D72"/>
    <w:rsid w:val="00882177"/>
    <w:rsid w:val="009059BA"/>
    <w:rsid w:val="0091652D"/>
    <w:rsid w:val="00926864"/>
    <w:rsid w:val="00965B1A"/>
    <w:rsid w:val="00967FBC"/>
    <w:rsid w:val="009C2610"/>
    <w:rsid w:val="009F7714"/>
    <w:rsid w:val="00A0593B"/>
    <w:rsid w:val="00A12893"/>
    <w:rsid w:val="00A519EC"/>
    <w:rsid w:val="00A51E04"/>
    <w:rsid w:val="00A64552"/>
    <w:rsid w:val="00A84E5F"/>
    <w:rsid w:val="00AE2837"/>
    <w:rsid w:val="00AE62F1"/>
    <w:rsid w:val="00AF74BD"/>
    <w:rsid w:val="00B013E6"/>
    <w:rsid w:val="00B32936"/>
    <w:rsid w:val="00B366E8"/>
    <w:rsid w:val="00B40319"/>
    <w:rsid w:val="00B4479F"/>
    <w:rsid w:val="00B459F6"/>
    <w:rsid w:val="00B81FCC"/>
    <w:rsid w:val="00B9442E"/>
    <w:rsid w:val="00BE04AD"/>
    <w:rsid w:val="00C1307D"/>
    <w:rsid w:val="00C1596F"/>
    <w:rsid w:val="00C47D6B"/>
    <w:rsid w:val="00C85A00"/>
    <w:rsid w:val="00C8624E"/>
    <w:rsid w:val="00CA6074"/>
    <w:rsid w:val="00CF487B"/>
    <w:rsid w:val="00CF5E7E"/>
    <w:rsid w:val="00CF7BE3"/>
    <w:rsid w:val="00D82AE2"/>
    <w:rsid w:val="00DC3216"/>
    <w:rsid w:val="00DC46D9"/>
    <w:rsid w:val="00DE1FB3"/>
    <w:rsid w:val="00DF4288"/>
    <w:rsid w:val="00E53DD5"/>
    <w:rsid w:val="00E86124"/>
    <w:rsid w:val="00E95105"/>
    <w:rsid w:val="00EA4829"/>
    <w:rsid w:val="00EB0336"/>
    <w:rsid w:val="00ED1E30"/>
    <w:rsid w:val="00ED33E2"/>
    <w:rsid w:val="00EF23A9"/>
    <w:rsid w:val="00F30E80"/>
    <w:rsid w:val="00F87A7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922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2295"/>
    <w:rPr>
      <w:sz w:val="20"/>
      <w:szCs w:val="20"/>
    </w:rPr>
  </w:style>
  <w:style w:type="character" w:customStyle="1" w:styleId="a6">
    <w:name w:val="Символ сноски"/>
    <w:rsid w:val="00192295"/>
    <w:rPr>
      <w:vertAlign w:val="superscript"/>
    </w:rPr>
  </w:style>
  <w:style w:type="character" w:customStyle="1" w:styleId="a7">
    <w:name w:val="Другое_"/>
    <w:basedOn w:val="a0"/>
    <w:link w:val="a8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92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E04"/>
  </w:style>
  <w:style w:type="paragraph" w:styleId="ae">
    <w:name w:val="footer"/>
    <w:basedOn w:val="a"/>
    <w:link w:val="af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922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92295"/>
    <w:rPr>
      <w:sz w:val="20"/>
      <w:szCs w:val="20"/>
    </w:rPr>
  </w:style>
  <w:style w:type="character" w:customStyle="1" w:styleId="a6">
    <w:name w:val="Символ сноски"/>
    <w:rsid w:val="00192295"/>
    <w:rPr>
      <w:vertAlign w:val="superscript"/>
    </w:rPr>
  </w:style>
  <w:style w:type="character" w:customStyle="1" w:styleId="a7">
    <w:name w:val="Другое_"/>
    <w:basedOn w:val="a0"/>
    <w:link w:val="a8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1"/>
    <w:rsid w:val="001922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92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1922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E04"/>
  </w:style>
  <w:style w:type="paragraph" w:styleId="ae">
    <w:name w:val="footer"/>
    <w:basedOn w:val="a"/>
    <w:link w:val="af"/>
    <w:uiPriority w:val="99"/>
    <w:unhideWhenUsed/>
    <w:rsid w:val="00A51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18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2019-12-17T05:03:00Z</cp:lastPrinted>
  <dcterms:created xsi:type="dcterms:W3CDTF">2019-12-16T07:37:00Z</dcterms:created>
  <dcterms:modified xsi:type="dcterms:W3CDTF">2022-10-11T07:02:00Z</dcterms:modified>
</cp:coreProperties>
</file>